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5A0B47" w14:textId="4DBE8C14" w:rsidR="008E2C71" w:rsidRPr="00FD15A1" w:rsidRDefault="00115AB3" w:rsidP="003A40F0">
      <w:pPr>
        <w:spacing w:line="240" w:lineRule="auto"/>
        <w:rPr>
          <w:rFonts w:ascii="Arial Black" w:eastAsia="Arial Black" w:hAnsi="Arial Black" w:cs="Arial Black"/>
          <w:color w:val="EA0029"/>
          <w:sz w:val="52"/>
          <w:szCs w:val="52"/>
          <w:lang w:val="it-IT"/>
        </w:rPr>
      </w:pPr>
      <w:bookmarkStart w:id="0" w:name="_Hlk208922224"/>
      <w:r w:rsidRPr="004F04B2">
        <w:rPr>
          <w:rFonts w:asciiTheme="minorBidi" w:hAnsiTheme="minorBidi" w:cstheme="minorBidi"/>
          <w:b/>
          <w:bCs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15A0B8A" wp14:editId="77D37B99">
                <wp:simplePos x="0" y="0"/>
                <wp:positionH relativeFrom="column">
                  <wp:posOffset>2142490</wp:posOffset>
                </wp:positionH>
                <wp:positionV relativeFrom="paragraph">
                  <wp:posOffset>-798508</wp:posOffset>
                </wp:positionV>
                <wp:extent cx="3590337" cy="78676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337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5A0B9C" w14:textId="0E982F0F" w:rsidR="008E2C71" w:rsidRPr="00573110" w:rsidRDefault="00573110">
                            <w:pPr>
                              <w:spacing w:line="240" w:lineRule="auto"/>
                              <w:textDirection w:val="btLr"/>
                              <w:rPr>
                                <w:lang w:val="it-IT"/>
                              </w:rPr>
                            </w:pPr>
                            <w:r w:rsidRPr="00573110">
                              <w:rPr>
                                <w:b/>
                                <w:color w:val="000000"/>
                                <w:sz w:val="16"/>
                                <w:lang w:val="it-IT"/>
                              </w:rPr>
                              <w:t>C</w:t>
                            </w:r>
                            <w:r w:rsidR="00213723" w:rsidRPr="00573110">
                              <w:rPr>
                                <w:b/>
                                <w:color w:val="000000"/>
                                <w:sz w:val="16"/>
                                <w:lang w:val="it-IT"/>
                              </w:rPr>
                              <w:t>onta</w:t>
                            </w:r>
                            <w:r w:rsidRPr="00573110">
                              <w:rPr>
                                <w:b/>
                                <w:color w:val="000000"/>
                                <w:sz w:val="16"/>
                                <w:lang w:val="it-IT"/>
                              </w:rPr>
                              <w:t>t</w:t>
                            </w:r>
                            <w:r w:rsidR="00213723" w:rsidRPr="00573110">
                              <w:rPr>
                                <w:b/>
                                <w:color w:val="000000"/>
                                <w:sz w:val="16"/>
                                <w:lang w:val="it-IT"/>
                              </w:rPr>
                              <w:t>t</w:t>
                            </w:r>
                            <w:r w:rsidRPr="00573110">
                              <w:rPr>
                                <w:b/>
                                <w:color w:val="000000"/>
                                <w:sz w:val="16"/>
                                <w:lang w:val="it-IT"/>
                              </w:rPr>
                              <w:t>i</w:t>
                            </w:r>
                            <w:r w:rsidR="00213723" w:rsidRPr="00573110">
                              <w:rPr>
                                <w:b/>
                                <w:color w:val="000000"/>
                                <w:sz w:val="16"/>
                                <w:lang w:val="it-IT"/>
                              </w:rPr>
                              <w:t xml:space="preserve">: </w:t>
                            </w:r>
                          </w:p>
                          <w:p w14:paraId="515A0B9D" w14:textId="5736B989" w:rsidR="008E2C71" w:rsidRPr="00573110" w:rsidRDefault="00573110">
                            <w:pPr>
                              <w:spacing w:line="240" w:lineRule="auto"/>
                              <w:textDirection w:val="btLr"/>
                              <w:rPr>
                                <w:lang w:val="it-IT" w:eastAsia="ko-KR"/>
                              </w:rPr>
                            </w:pPr>
                            <w:r w:rsidRPr="00573110">
                              <w:rPr>
                                <w:color w:val="000000"/>
                                <w:sz w:val="16"/>
                                <w:lang w:val="it-IT" w:eastAsia="ko-KR"/>
                              </w:rPr>
                              <w:t>Andrea Frignani</w:t>
                            </w:r>
                            <w:r w:rsidRPr="00573110">
                              <w:rPr>
                                <w:color w:val="000000"/>
                                <w:sz w:val="16"/>
                                <w:lang w:val="it-IT" w:eastAsia="ko-KR"/>
                              </w:rPr>
                              <w:tab/>
                            </w:r>
                            <w:r w:rsidRPr="00573110">
                              <w:rPr>
                                <w:color w:val="000000"/>
                                <w:sz w:val="16"/>
                                <w:lang w:val="it-IT" w:eastAsia="ko-KR"/>
                              </w:rPr>
                              <w:tab/>
                              <w:t>Chiara Pi</w:t>
                            </w:r>
                            <w:r>
                              <w:rPr>
                                <w:color w:val="000000"/>
                                <w:sz w:val="16"/>
                                <w:lang w:val="it-IT" w:eastAsia="ko-KR"/>
                              </w:rPr>
                              <w:t>erfelici</w:t>
                            </w:r>
                          </w:p>
                          <w:p w14:paraId="515A0B9E" w14:textId="193468BF" w:rsidR="008E2C71" w:rsidRPr="003047AA" w:rsidRDefault="00213723">
                            <w:pPr>
                              <w:spacing w:line="240" w:lineRule="auto"/>
                              <w:textDirection w:val="btLr"/>
                              <w:rPr>
                                <w:lang w:val="it-IT"/>
                              </w:rPr>
                            </w:pPr>
                            <w:r w:rsidRPr="003047AA">
                              <w:rPr>
                                <w:color w:val="000000"/>
                                <w:sz w:val="16"/>
                                <w:lang w:val="it-IT"/>
                              </w:rPr>
                              <w:t xml:space="preserve">PR </w:t>
                            </w:r>
                            <w:r w:rsidR="00573110" w:rsidRPr="003047AA">
                              <w:rPr>
                                <w:color w:val="000000"/>
                                <w:sz w:val="16"/>
                                <w:lang w:val="it-IT"/>
                              </w:rPr>
                              <w:t>Manager</w:t>
                            </w:r>
                            <w:r w:rsidR="00573110" w:rsidRPr="003047AA">
                              <w:rPr>
                                <w:color w:val="000000"/>
                                <w:sz w:val="16"/>
                                <w:lang w:val="it-IT"/>
                              </w:rPr>
                              <w:tab/>
                            </w:r>
                            <w:r w:rsidR="00573110" w:rsidRPr="003047AA">
                              <w:rPr>
                                <w:color w:val="000000"/>
                                <w:sz w:val="16"/>
                                <w:lang w:val="it-IT"/>
                              </w:rPr>
                              <w:tab/>
                              <w:t>PR Assistant Manager</w:t>
                            </w:r>
                          </w:p>
                          <w:p w14:paraId="051596A1" w14:textId="48FE1AE6" w:rsidR="00A81EA2" w:rsidRPr="00573110" w:rsidRDefault="00213723">
                            <w:pPr>
                              <w:spacing w:line="240" w:lineRule="auto"/>
                              <w:textDirection w:val="btLr"/>
                              <w:rPr>
                                <w:color w:val="000000"/>
                                <w:sz w:val="16"/>
                                <w:lang w:val="it-IT" w:eastAsia="ko-KR"/>
                              </w:rPr>
                            </w:pPr>
                            <w:r w:rsidRPr="00573110">
                              <w:rPr>
                                <w:color w:val="000000"/>
                                <w:sz w:val="16"/>
                                <w:lang w:val="it-IT"/>
                              </w:rPr>
                              <w:t>T</w:t>
                            </w:r>
                            <w:r w:rsidR="00573110" w:rsidRPr="00573110">
                              <w:rPr>
                                <w:color w:val="000000"/>
                                <w:sz w:val="16"/>
                                <w:lang w:val="it-IT"/>
                              </w:rPr>
                              <w:t>:</w:t>
                            </w:r>
                            <w:r w:rsidRPr="00573110">
                              <w:rPr>
                                <w:color w:val="000000"/>
                                <w:sz w:val="16"/>
                                <w:lang w:val="it-IT"/>
                              </w:rPr>
                              <w:t xml:space="preserve"> +</w:t>
                            </w:r>
                            <w:r w:rsidR="00573110" w:rsidRPr="00573110">
                              <w:rPr>
                                <w:color w:val="000000"/>
                                <w:sz w:val="16"/>
                                <w:lang w:val="it-IT"/>
                              </w:rPr>
                              <w:t>39 366 5754581</w:t>
                            </w:r>
                            <w:r w:rsidR="00573110" w:rsidRPr="00573110">
                              <w:rPr>
                                <w:color w:val="000000"/>
                                <w:sz w:val="16"/>
                                <w:lang w:val="it-IT"/>
                              </w:rPr>
                              <w:tab/>
                            </w:r>
                            <w:r w:rsidR="00573110" w:rsidRPr="00573110">
                              <w:rPr>
                                <w:color w:val="000000"/>
                                <w:sz w:val="16"/>
                                <w:lang w:val="it-IT"/>
                              </w:rPr>
                              <w:tab/>
                              <w:t xml:space="preserve">T: +39 </w:t>
                            </w:r>
                            <w:r w:rsidR="00573110">
                              <w:rPr>
                                <w:color w:val="000000"/>
                                <w:sz w:val="16"/>
                                <w:lang w:val="it-IT"/>
                              </w:rPr>
                              <w:t>366 5754579</w:t>
                            </w:r>
                          </w:p>
                          <w:p w14:paraId="515A0BA0" w14:textId="6842045A" w:rsidR="008E2C71" w:rsidRPr="00573110" w:rsidRDefault="00213723">
                            <w:pPr>
                              <w:spacing w:line="240" w:lineRule="auto"/>
                              <w:textDirection w:val="btLr"/>
                              <w:rPr>
                                <w:lang w:val="it-IT" w:eastAsia="ko-KR"/>
                              </w:rPr>
                            </w:pPr>
                            <w:r w:rsidRPr="00573110">
                              <w:rPr>
                                <w:color w:val="000000"/>
                                <w:sz w:val="16"/>
                                <w:lang w:val="it-IT"/>
                              </w:rPr>
                              <w:t>E</w:t>
                            </w:r>
                            <w:r w:rsidR="00573110" w:rsidRPr="00573110">
                              <w:rPr>
                                <w:color w:val="000000"/>
                                <w:sz w:val="16"/>
                                <w:lang w:val="it-IT"/>
                              </w:rPr>
                              <w:t xml:space="preserve">: </w:t>
                            </w:r>
                            <w:hyperlink r:id="rId12" w:history="1">
                              <w:r w:rsidR="00573110" w:rsidRPr="008413B6">
                                <w:rPr>
                                  <w:rStyle w:val="Collegamentoipertestuale"/>
                                  <w:sz w:val="16"/>
                                  <w:lang w:val="it-IT"/>
                                </w:rPr>
                                <w:t>andrea.frignani</w:t>
                              </w:r>
                              <w:r w:rsidR="00573110" w:rsidRPr="008413B6">
                                <w:rPr>
                                  <w:rStyle w:val="Collegamentoipertestuale"/>
                                  <w:sz w:val="16"/>
                                  <w:lang w:val="it-IT" w:eastAsia="ko-KR"/>
                                </w:rPr>
                                <w:t>@kia.it</w:t>
                              </w:r>
                            </w:hyperlink>
                            <w:r w:rsidR="00573110">
                              <w:rPr>
                                <w:color w:val="000000"/>
                                <w:sz w:val="16"/>
                                <w:lang w:val="it-IT" w:eastAsia="ko-KR"/>
                              </w:rPr>
                              <w:tab/>
                              <w:t xml:space="preserve">E: </w:t>
                            </w:r>
                            <w:hyperlink r:id="rId13" w:history="1">
                              <w:r w:rsidR="00573110" w:rsidRPr="008413B6">
                                <w:rPr>
                                  <w:rStyle w:val="Collegamentoipertestuale"/>
                                  <w:sz w:val="16"/>
                                  <w:lang w:val="it-IT" w:eastAsia="ko-KR"/>
                                </w:rPr>
                                <w:t>chiara.pierfelici@kia.it</w:t>
                              </w:r>
                            </w:hyperlink>
                            <w:r w:rsidR="00573110">
                              <w:rPr>
                                <w:color w:val="000000"/>
                                <w:sz w:val="16"/>
                                <w:lang w:val="it-IT" w:eastAsia="ko-KR"/>
                              </w:rPr>
                              <w:tab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5A0B8A" id="Rectangle 4" o:spid="_x0000_s1026" style="position:absolute;margin-left:168.7pt;margin-top:-62.85pt;width:282.7pt;height:61.9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neXsAEAAE4DAAAOAAAAZHJzL2Uyb0RvYy54bWysU8Fu2zAMvQ/oPwi6L3aSJmmNOMXQIsOA&#10;YgvQ9QMUWYoF2JJKKrHz96PkNEnX27CLTJH04+MjtXzo24YdFKBxtuTjUc6ZstJVxu5K/vp7/fWO&#10;MwzCVqJxVpX8qJA/rG6+LDtfqImrXVMpYARiseh8yesQfJFlKGvVChw5rywFtYNWBLrCLqtAdITe&#10;Ntkkz+dZ56Dy4KRCJO/TEOSrhK+1kuGX1qgCa0pO3EI6IZ3beGarpSh2IHxt5ImG+AcWrTCWip6h&#10;nkQQbA/mE1RrJDh0OoykazOntZEq9UDdjPO/unmphVepFxIH/Vkm/H+w8ufhxW+AZOg8Fkhm7KLX&#10;0MYv8WN9Eut4Fkv1gUlyTmf3+XS64ExSbHE3X8xnUc3s8rcHDN+Va1k0Sg40jKSRODxjGFLfU2Ix&#10;69amadJAGvvBQZjRk10oRiv02/7Ee+uq4wYYerk2VOtZYNgIoEGOOetouCXHt70AxVnzw5J69+Pb&#10;yYy2IV1uZ4ucVgOuI9vriLCydrQzgbPBfAxpgwaO3/bBaZP6iawGKieyNLSkyGnB4lZc31PW5Rms&#10;/gAAAP//AwBQSwMEFAAGAAgAAAAhAI4mZCDdAAAACwEAAA8AAABkcnMvZG93bnJldi54bWxMjz1P&#10;wzAQhnck/oN1SGytnfSTNE6FEAyMpB0Y3fiaRNjnyHba9N/jTjDe3aP3nrfcT9awC/rQO5KQzQUw&#10;pMbpnloJx8PHbAssREVaGUco4YYB9tXjQ6kK7a70hZc6tiyFUCiUhC7GoeA8NB1aFeZuQEq3s/NW&#10;xTT6lmuvrincGp4LseZW9ZQ+dGrAtw6bn3q0EgY0ejTLWnw3/N1Ttv488NtKyuen6XUHLOIU/2C4&#10;6yd1qJLTyY2kAzMSFovNMqESZlm+2gBLyIvIU5vTfbUFXpX8f4fqFwAA//8DAFBLAQItABQABgAI&#10;AAAAIQC2gziS/gAAAOEBAAATAAAAAAAAAAAAAAAAAAAAAABbQ29udGVudF9UeXBlc10ueG1sUEsB&#10;Ai0AFAAGAAgAAAAhADj9If/WAAAAlAEAAAsAAAAAAAAAAAAAAAAALwEAAF9yZWxzLy5yZWxzUEsB&#10;Ai0AFAAGAAgAAAAhABUad5ewAQAATgMAAA4AAAAAAAAAAAAAAAAALgIAAGRycy9lMm9Eb2MueG1s&#10;UEsBAi0AFAAGAAgAAAAhAI4mZCDdAAAACwEAAA8AAAAAAAAAAAAAAAAACgQAAGRycy9kb3ducmV2&#10;LnhtbFBLBQYAAAAABAAEAPMAAAAUBQAAAAA=&#10;" filled="f" stroked="f">
                <v:textbox inset="2.53958mm,1.2694mm,2.53958mm,1.2694mm">
                  <w:txbxContent>
                    <w:p w14:paraId="515A0B9C" w14:textId="0E982F0F" w:rsidR="008E2C71" w:rsidRPr="00573110" w:rsidRDefault="00573110">
                      <w:pPr>
                        <w:spacing w:line="240" w:lineRule="auto"/>
                        <w:textDirection w:val="btLr"/>
                        <w:rPr>
                          <w:lang w:val="it-IT"/>
                        </w:rPr>
                      </w:pPr>
                      <w:r w:rsidRPr="00573110">
                        <w:rPr>
                          <w:b/>
                          <w:color w:val="000000"/>
                          <w:sz w:val="16"/>
                          <w:lang w:val="it-IT"/>
                        </w:rPr>
                        <w:t>C</w:t>
                      </w:r>
                      <w:r w:rsidR="00213723" w:rsidRPr="00573110">
                        <w:rPr>
                          <w:b/>
                          <w:color w:val="000000"/>
                          <w:sz w:val="16"/>
                          <w:lang w:val="it-IT"/>
                        </w:rPr>
                        <w:t>onta</w:t>
                      </w:r>
                      <w:r w:rsidRPr="00573110">
                        <w:rPr>
                          <w:b/>
                          <w:color w:val="000000"/>
                          <w:sz w:val="16"/>
                          <w:lang w:val="it-IT"/>
                        </w:rPr>
                        <w:t>t</w:t>
                      </w:r>
                      <w:r w:rsidR="00213723" w:rsidRPr="00573110">
                        <w:rPr>
                          <w:b/>
                          <w:color w:val="000000"/>
                          <w:sz w:val="16"/>
                          <w:lang w:val="it-IT"/>
                        </w:rPr>
                        <w:t>t</w:t>
                      </w:r>
                      <w:r w:rsidRPr="00573110">
                        <w:rPr>
                          <w:b/>
                          <w:color w:val="000000"/>
                          <w:sz w:val="16"/>
                          <w:lang w:val="it-IT"/>
                        </w:rPr>
                        <w:t>i</w:t>
                      </w:r>
                      <w:r w:rsidR="00213723" w:rsidRPr="00573110">
                        <w:rPr>
                          <w:b/>
                          <w:color w:val="000000"/>
                          <w:sz w:val="16"/>
                          <w:lang w:val="it-IT"/>
                        </w:rPr>
                        <w:t xml:space="preserve">: </w:t>
                      </w:r>
                    </w:p>
                    <w:p w14:paraId="515A0B9D" w14:textId="5736B989" w:rsidR="008E2C71" w:rsidRPr="00573110" w:rsidRDefault="00573110">
                      <w:pPr>
                        <w:spacing w:line="240" w:lineRule="auto"/>
                        <w:textDirection w:val="btLr"/>
                        <w:rPr>
                          <w:lang w:val="it-IT" w:eastAsia="ko-KR"/>
                        </w:rPr>
                      </w:pPr>
                      <w:r w:rsidRPr="00573110">
                        <w:rPr>
                          <w:color w:val="000000"/>
                          <w:sz w:val="16"/>
                          <w:lang w:val="it-IT" w:eastAsia="ko-KR"/>
                        </w:rPr>
                        <w:t>Andrea Frignani</w:t>
                      </w:r>
                      <w:r w:rsidRPr="00573110">
                        <w:rPr>
                          <w:color w:val="000000"/>
                          <w:sz w:val="16"/>
                          <w:lang w:val="it-IT" w:eastAsia="ko-KR"/>
                        </w:rPr>
                        <w:tab/>
                      </w:r>
                      <w:r w:rsidRPr="00573110">
                        <w:rPr>
                          <w:color w:val="000000"/>
                          <w:sz w:val="16"/>
                          <w:lang w:val="it-IT" w:eastAsia="ko-KR"/>
                        </w:rPr>
                        <w:tab/>
                        <w:t>Chiara Pi</w:t>
                      </w:r>
                      <w:r>
                        <w:rPr>
                          <w:color w:val="000000"/>
                          <w:sz w:val="16"/>
                          <w:lang w:val="it-IT" w:eastAsia="ko-KR"/>
                        </w:rPr>
                        <w:t>erfelici</w:t>
                      </w:r>
                    </w:p>
                    <w:p w14:paraId="515A0B9E" w14:textId="193468BF" w:rsidR="008E2C71" w:rsidRPr="003047AA" w:rsidRDefault="00213723">
                      <w:pPr>
                        <w:spacing w:line="240" w:lineRule="auto"/>
                        <w:textDirection w:val="btLr"/>
                        <w:rPr>
                          <w:lang w:val="it-IT"/>
                        </w:rPr>
                      </w:pPr>
                      <w:r w:rsidRPr="003047AA">
                        <w:rPr>
                          <w:color w:val="000000"/>
                          <w:sz w:val="16"/>
                          <w:lang w:val="it-IT"/>
                        </w:rPr>
                        <w:t xml:space="preserve">PR </w:t>
                      </w:r>
                      <w:r w:rsidR="00573110" w:rsidRPr="003047AA">
                        <w:rPr>
                          <w:color w:val="000000"/>
                          <w:sz w:val="16"/>
                          <w:lang w:val="it-IT"/>
                        </w:rPr>
                        <w:t>Manager</w:t>
                      </w:r>
                      <w:r w:rsidR="00573110" w:rsidRPr="003047AA">
                        <w:rPr>
                          <w:color w:val="000000"/>
                          <w:sz w:val="16"/>
                          <w:lang w:val="it-IT"/>
                        </w:rPr>
                        <w:tab/>
                      </w:r>
                      <w:r w:rsidR="00573110" w:rsidRPr="003047AA">
                        <w:rPr>
                          <w:color w:val="000000"/>
                          <w:sz w:val="16"/>
                          <w:lang w:val="it-IT"/>
                        </w:rPr>
                        <w:tab/>
                        <w:t>PR Assistant Manager</w:t>
                      </w:r>
                    </w:p>
                    <w:p w14:paraId="051596A1" w14:textId="48FE1AE6" w:rsidR="00A81EA2" w:rsidRPr="00573110" w:rsidRDefault="00213723">
                      <w:pPr>
                        <w:spacing w:line="240" w:lineRule="auto"/>
                        <w:textDirection w:val="btLr"/>
                        <w:rPr>
                          <w:color w:val="000000"/>
                          <w:sz w:val="16"/>
                          <w:lang w:val="it-IT" w:eastAsia="ko-KR"/>
                        </w:rPr>
                      </w:pPr>
                      <w:r w:rsidRPr="00573110">
                        <w:rPr>
                          <w:color w:val="000000"/>
                          <w:sz w:val="16"/>
                          <w:lang w:val="it-IT"/>
                        </w:rPr>
                        <w:t>T</w:t>
                      </w:r>
                      <w:r w:rsidR="00573110" w:rsidRPr="00573110">
                        <w:rPr>
                          <w:color w:val="000000"/>
                          <w:sz w:val="16"/>
                          <w:lang w:val="it-IT"/>
                        </w:rPr>
                        <w:t>:</w:t>
                      </w:r>
                      <w:r w:rsidRPr="00573110">
                        <w:rPr>
                          <w:color w:val="000000"/>
                          <w:sz w:val="16"/>
                          <w:lang w:val="it-IT"/>
                        </w:rPr>
                        <w:t xml:space="preserve"> +</w:t>
                      </w:r>
                      <w:r w:rsidR="00573110" w:rsidRPr="00573110">
                        <w:rPr>
                          <w:color w:val="000000"/>
                          <w:sz w:val="16"/>
                          <w:lang w:val="it-IT"/>
                        </w:rPr>
                        <w:t>39 366 5754581</w:t>
                      </w:r>
                      <w:r w:rsidR="00573110" w:rsidRPr="00573110">
                        <w:rPr>
                          <w:color w:val="000000"/>
                          <w:sz w:val="16"/>
                          <w:lang w:val="it-IT"/>
                        </w:rPr>
                        <w:tab/>
                      </w:r>
                      <w:r w:rsidR="00573110" w:rsidRPr="00573110">
                        <w:rPr>
                          <w:color w:val="000000"/>
                          <w:sz w:val="16"/>
                          <w:lang w:val="it-IT"/>
                        </w:rPr>
                        <w:tab/>
                        <w:t xml:space="preserve">T: +39 </w:t>
                      </w:r>
                      <w:r w:rsidR="00573110">
                        <w:rPr>
                          <w:color w:val="000000"/>
                          <w:sz w:val="16"/>
                          <w:lang w:val="it-IT"/>
                        </w:rPr>
                        <w:t>366 5754579</w:t>
                      </w:r>
                    </w:p>
                    <w:p w14:paraId="515A0BA0" w14:textId="6842045A" w:rsidR="008E2C71" w:rsidRPr="00573110" w:rsidRDefault="00213723">
                      <w:pPr>
                        <w:spacing w:line="240" w:lineRule="auto"/>
                        <w:textDirection w:val="btLr"/>
                        <w:rPr>
                          <w:lang w:val="it-IT" w:eastAsia="ko-KR"/>
                        </w:rPr>
                      </w:pPr>
                      <w:r w:rsidRPr="00573110">
                        <w:rPr>
                          <w:color w:val="000000"/>
                          <w:sz w:val="16"/>
                          <w:lang w:val="it-IT"/>
                        </w:rPr>
                        <w:t>E</w:t>
                      </w:r>
                      <w:r w:rsidR="00573110" w:rsidRPr="00573110">
                        <w:rPr>
                          <w:color w:val="000000"/>
                          <w:sz w:val="16"/>
                          <w:lang w:val="it-IT"/>
                        </w:rPr>
                        <w:t xml:space="preserve">: </w:t>
                      </w:r>
                      <w:hyperlink r:id="rId14" w:history="1">
                        <w:r w:rsidR="00573110" w:rsidRPr="008413B6">
                          <w:rPr>
                            <w:rStyle w:val="Collegamentoipertestuale"/>
                            <w:sz w:val="16"/>
                            <w:lang w:val="it-IT"/>
                          </w:rPr>
                          <w:t>andrea.frignani</w:t>
                        </w:r>
                        <w:r w:rsidR="00573110" w:rsidRPr="008413B6">
                          <w:rPr>
                            <w:rStyle w:val="Collegamentoipertestuale"/>
                            <w:sz w:val="16"/>
                            <w:lang w:val="it-IT" w:eastAsia="ko-KR"/>
                          </w:rPr>
                          <w:t>@kia.it</w:t>
                        </w:r>
                      </w:hyperlink>
                      <w:r w:rsidR="00573110">
                        <w:rPr>
                          <w:color w:val="000000"/>
                          <w:sz w:val="16"/>
                          <w:lang w:val="it-IT" w:eastAsia="ko-KR"/>
                        </w:rPr>
                        <w:tab/>
                        <w:t xml:space="preserve">E: </w:t>
                      </w:r>
                      <w:hyperlink r:id="rId15" w:history="1">
                        <w:r w:rsidR="00573110" w:rsidRPr="008413B6">
                          <w:rPr>
                            <w:rStyle w:val="Collegamentoipertestuale"/>
                            <w:sz w:val="16"/>
                            <w:lang w:val="it-IT" w:eastAsia="ko-KR"/>
                          </w:rPr>
                          <w:t>chiara.pierfelici@kia.it</w:t>
                        </w:r>
                      </w:hyperlink>
                      <w:r w:rsidR="00573110">
                        <w:rPr>
                          <w:color w:val="000000"/>
                          <w:sz w:val="16"/>
                          <w:lang w:val="it-IT" w:eastAsia="ko-KR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213723" w:rsidRPr="00FD15A1">
        <w:rPr>
          <w:rFonts w:ascii="Arial Black" w:eastAsia="Arial Black" w:hAnsi="Arial Black" w:cs="Arial Black"/>
          <w:color w:val="EA0029"/>
          <w:sz w:val="52"/>
          <w:szCs w:val="52"/>
          <w:lang w:val="it-IT"/>
        </w:rPr>
        <w:t>NEWS</w:t>
      </w:r>
    </w:p>
    <w:p w14:paraId="4BB81B5F" w14:textId="77777777" w:rsidR="00F57C9E" w:rsidRPr="00FD15A1" w:rsidRDefault="00F57C9E" w:rsidP="00BD20F5">
      <w:pPr>
        <w:jc w:val="center"/>
        <w:rPr>
          <w:b/>
          <w:bCs/>
          <w:color w:val="000000"/>
          <w:sz w:val="34"/>
          <w:szCs w:val="34"/>
          <w:lang w:val="it-IT" w:eastAsia="ko-KR"/>
        </w:rPr>
      </w:pPr>
      <w:bookmarkStart w:id="1" w:name="_heading=h.gjdgxs" w:colFirst="0" w:colLast="0"/>
      <w:bookmarkEnd w:id="1"/>
    </w:p>
    <w:p w14:paraId="20C16EFF" w14:textId="739A9891" w:rsidR="00BD20F5" w:rsidRDefault="00BD20F5" w:rsidP="00BD20F5">
      <w:pPr>
        <w:jc w:val="center"/>
        <w:rPr>
          <w:b/>
          <w:bCs/>
          <w:color w:val="000000"/>
          <w:sz w:val="34"/>
          <w:szCs w:val="34"/>
          <w:lang w:val="it-IT" w:eastAsia="ko-KR"/>
        </w:rPr>
      </w:pPr>
      <w:r w:rsidRPr="00BD20F5">
        <w:rPr>
          <w:b/>
          <w:bCs/>
          <w:color w:val="000000"/>
          <w:sz w:val="34"/>
          <w:szCs w:val="34"/>
          <w:lang w:val="it-IT" w:eastAsia="ko-KR"/>
        </w:rPr>
        <w:t xml:space="preserve">Kia amplia la gamma Sportage: arriva </w:t>
      </w:r>
      <w:r w:rsidR="00B54280">
        <w:rPr>
          <w:b/>
          <w:bCs/>
          <w:color w:val="000000"/>
          <w:sz w:val="34"/>
          <w:szCs w:val="34"/>
          <w:lang w:val="it-IT" w:eastAsia="ko-KR"/>
        </w:rPr>
        <w:t xml:space="preserve">il </w:t>
      </w:r>
      <w:r w:rsidRPr="00BD20F5">
        <w:rPr>
          <w:b/>
          <w:bCs/>
          <w:color w:val="000000"/>
          <w:sz w:val="34"/>
          <w:szCs w:val="34"/>
          <w:lang w:val="it-IT" w:eastAsia="ko-KR"/>
        </w:rPr>
        <w:t>nuo</w:t>
      </w:r>
      <w:r w:rsidR="00F21EA7">
        <w:rPr>
          <w:b/>
          <w:bCs/>
          <w:color w:val="000000"/>
          <w:sz w:val="34"/>
          <w:szCs w:val="34"/>
          <w:lang w:val="it-IT" w:eastAsia="ko-KR"/>
        </w:rPr>
        <w:t>vo</w:t>
      </w:r>
      <w:r w:rsidRPr="00BD20F5">
        <w:rPr>
          <w:b/>
          <w:bCs/>
          <w:color w:val="000000"/>
          <w:sz w:val="34"/>
          <w:szCs w:val="34"/>
          <w:lang w:val="it-IT" w:eastAsia="ko-KR"/>
        </w:rPr>
        <w:t xml:space="preserve"> Sportage Tri</w:t>
      </w:r>
      <w:r w:rsidRPr="00BD20F5">
        <w:rPr>
          <w:b/>
          <w:bCs/>
          <w:color w:val="000000"/>
          <w:sz w:val="34"/>
          <w:szCs w:val="34"/>
          <w:lang w:val="it-IT" w:eastAsia="ko-KR"/>
        </w:rPr>
        <w:noBreakHyphen/>
        <w:t xml:space="preserve">Fuel </w:t>
      </w:r>
    </w:p>
    <w:p w14:paraId="56B82D39" w14:textId="77777777" w:rsidR="00B54280" w:rsidRDefault="00B54280" w:rsidP="00BD20F5">
      <w:pPr>
        <w:jc w:val="center"/>
        <w:rPr>
          <w:b/>
          <w:bCs/>
          <w:color w:val="000000"/>
          <w:sz w:val="34"/>
          <w:szCs w:val="34"/>
          <w:lang w:val="it-IT" w:eastAsia="ko-KR"/>
        </w:rPr>
      </w:pPr>
    </w:p>
    <w:p w14:paraId="6A977846" w14:textId="57C4600F" w:rsidR="00B54280" w:rsidRPr="00DB3614" w:rsidRDefault="00B54280" w:rsidP="00B54280">
      <w:pPr>
        <w:pStyle w:val="Paragrafoelenco"/>
        <w:numPr>
          <w:ilvl w:val="0"/>
          <w:numId w:val="27"/>
        </w:numPr>
        <w:rPr>
          <w:b/>
          <w:bCs/>
          <w:color w:val="000000"/>
          <w:lang w:val="it-IT" w:eastAsia="ko-KR"/>
        </w:rPr>
      </w:pPr>
      <w:r w:rsidRPr="00DB3614">
        <w:rPr>
          <w:b/>
          <w:bCs/>
          <w:color w:val="000000"/>
          <w:lang w:val="it-IT" w:eastAsia="ko-KR"/>
        </w:rPr>
        <w:t>Debutta il nuov</w:t>
      </w:r>
      <w:r w:rsidR="00F21EA7" w:rsidRPr="00DB3614">
        <w:rPr>
          <w:b/>
          <w:bCs/>
          <w:color w:val="000000"/>
          <w:lang w:val="it-IT" w:eastAsia="ko-KR"/>
        </w:rPr>
        <w:t>o</w:t>
      </w:r>
      <w:r w:rsidRPr="00DB3614">
        <w:rPr>
          <w:b/>
          <w:bCs/>
          <w:color w:val="000000"/>
          <w:lang w:val="it-IT" w:eastAsia="ko-KR"/>
        </w:rPr>
        <w:t xml:space="preserve"> Kia Sportage Tri</w:t>
      </w:r>
      <w:r w:rsidRPr="00DB3614">
        <w:rPr>
          <w:b/>
          <w:bCs/>
          <w:color w:val="000000"/>
          <w:lang w:val="it-IT" w:eastAsia="ko-KR"/>
        </w:rPr>
        <w:noBreakHyphen/>
        <w:t xml:space="preserve">Fuel, che combina </w:t>
      </w:r>
      <w:r w:rsidR="00DB3614">
        <w:rPr>
          <w:b/>
          <w:bCs/>
          <w:color w:val="000000"/>
          <w:lang w:val="it-IT" w:eastAsia="ko-KR"/>
        </w:rPr>
        <w:t xml:space="preserve">la motorizzazione HEV con l’aggiunta dell’alimentazione a </w:t>
      </w:r>
      <w:r w:rsidRPr="00DB3614">
        <w:rPr>
          <w:b/>
          <w:bCs/>
          <w:color w:val="000000"/>
          <w:lang w:val="it-IT" w:eastAsia="ko-KR"/>
        </w:rPr>
        <w:t xml:space="preserve">GPL </w:t>
      </w:r>
    </w:p>
    <w:p w14:paraId="4FEE17F4" w14:textId="316A30BF" w:rsidR="00B54280" w:rsidRPr="00DB3614" w:rsidRDefault="00DB3614" w:rsidP="00B54280">
      <w:pPr>
        <w:pStyle w:val="Paragrafoelenco"/>
        <w:numPr>
          <w:ilvl w:val="0"/>
          <w:numId w:val="27"/>
        </w:numPr>
        <w:rPr>
          <w:b/>
          <w:bCs/>
          <w:color w:val="000000"/>
          <w:lang w:val="it-IT" w:eastAsia="ko-KR"/>
        </w:rPr>
      </w:pPr>
      <w:r>
        <w:rPr>
          <w:b/>
          <w:bCs/>
          <w:color w:val="000000"/>
          <w:lang w:val="it-IT" w:eastAsia="ko-KR"/>
        </w:rPr>
        <w:t>Tecnologia unica sul mercato e p</w:t>
      </w:r>
      <w:r w:rsidRPr="00DB3614">
        <w:rPr>
          <w:b/>
          <w:bCs/>
          <w:color w:val="000000"/>
          <w:lang w:val="it-IT" w:eastAsia="ko-KR"/>
        </w:rPr>
        <w:t>restazioni ai vertici della categoria</w:t>
      </w:r>
      <w:r>
        <w:rPr>
          <w:b/>
          <w:bCs/>
          <w:color w:val="000000"/>
          <w:lang w:val="it-IT" w:eastAsia="ko-KR"/>
        </w:rPr>
        <w:t>:</w:t>
      </w:r>
      <w:r w:rsidRPr="00DB3614">
        <w:rPr>
          <w:b/>
          <w:bCs/>
          <w:color w:val="000000"/>
          <w:lang w:val="it-IT" w:eastAsia="ko-KR"/>
        </w:rPr>
        <w:t xml:space="preserve"> </w:t>
      </w:r>
      <w:r w:rsidR="00B54280" w:rsidRPr="00DB3614">
        <w:rPr>
          <w:b/>
          <w:bCs/>
          <w:color w:val="000000"/>
          <w:lang w:val="it-IT" w:eastAsia="ko-KR"/>
        </w:rPr>
        <w:t xml:space="preserve">237 CV </w:t>
      </w:r>
      <w:r w:rsidR="00DC386F">
        <w:rPr>
          <w:b/>
          <w:bCs/>
          <w:color w:val="000000"/>
          <w:lang w:val="it-IT" w:eastAsia="ko-KR"/>
        </w:rPr>
        <w:t xml:space="preserve">di potenza </w:t>
      </w:r>
      <w:r w:rsidR="00B54280" w:rsidRPr="00DB3614">
        <w:rPr>
          <w:b/>
          <w:bCs/>
          <w:color w:val="000000"/>
          <w:lang w:val="it-IT" w:eastAsia="ko-KR"/>
        </w:rPr>
        <w:t>e 380 Nm</w:t>
      </w:r>
      <w:r>
        <w:rPr>
          <w:b/>
          <w:bCs/>
          <w:color w:val="000000"/>
          <w:lang w:val="it-IT" w:eastAsia="ko-KR"/>
        </w:rPr>
        <w:t xml:space="preserve"> di coppia massima</w:t>
      </w:r>
      <w:r w:rsidR="00B54280" w:rsidRPr="00DB3614">
        <w:rPr>
          <w:b/>
          <w:bCs/>
          <w:color w:val="000000"/>
          <w:lang w:val="it-IT" w:eastAsia="ko-KR"/>
        </w:rPr>
        <w:t xml:space="preserve">, con </w:t>
      </w:r>
      <w:r w:rsidR="00DC386F">
        <w:rPr>
          <w:b/>
          <w:bCs/>
          <w:color w:val="000000"/>
          <w:lang w:val="it-IT" w:eastAsia="ko-KR"/>
        </w:rPr>
        <w:t xml:space="preserve">accelerazione </w:t>
      </w:r>
      <w:r w:rsidR="00B54280" w:rsidRPr="00DB3614">
        <w:rPr>
          <w:b/>
          <w:bCs/>
          <w:color w:val="000000"/>
          <w:lang w:val="it-IT" w:eastAsia="ko-KR"/>
        </w:rPr>
        <w:t>0</w:t>
      </w:r>
      <w:r w:rsidR="00B54280" w:rsidRPr="00DB3614">
        <w:rPr>
          <w:b/>
          <w:bCs/>
          <w:color w:val="000000"/>
          <w:lang w:val="it-IT" w:eastAsia="ko-KR"/>
        </w:rPr>
        <w:noBreakHyphen/>
        <w:t xml:space="preserve">100 km/h in meno di 8 secondi </w:t>
      </w:r>
    </w:p>
    <w:p w14:paraId="0620F5AF" w14:textId="308CB1C1" w:rsidR="00B54280" w:rsidRPr="00DC386F" w:rsidRDefault="00B54280" w:rsidP="00F86D87">
      <w:pPr>
        <w:pStyle w:val="Paragrafoelenco"/>
        <w:numPr>
          <w:ilvl w:val="0"/>
          <w:numId w:val="27"/>
        </w:numPr>
        <w:rPr>
          <w:b/>
          <w:bCs/>
          <w:color w:val="000000"/>
          <w:lang w:val="it-IT" w:eastAsia="ko-KR"/>
        </w:rPr>
      </w:pPr>
      <w:r w:rsidRPr="00DC386F">
        <w:rPr>
          <w:b/>
          <w:bCs/>
          <w:color w:val="000000"/>
          <w:lang w:val="it-IT" w:eastAsia="ko-KR"/>
        </w:rPr>
        <w:t>Autonomia complessiva superiore a 1.</w:t>
      </w:r>
      <w:r w:rsidR="00CC2DD2">
        <w:rPr>
          <w:b/>
          <w:bCs/>
          <w:color w:val="000000"/>
          <w:lang w:val="it-IT" w:eastAsia="ko-KR"/>
        </w:rPr>
        <w:t>5</w:t>
      </w:r>
      <w:r w:rsidRPr="00DC386F">
        <w:rPr>
          <w:b/>
          <w:bCs/>
          <w:color w:val="000000"/>
          <w:lang w:val="it-IT" w:eastAsia="ko-KR"/>
        </w:rPr>
        <w:t>00 km</w:t>
      </w:r>
      <w:r w:rsidR="00DC386F" w:rsidRPr="00DC386F">
        <w:rPr>
          <w:b/>
          <w:bCs/>
          <w:color w:val="000000"/>
          <w:lang w:val="it-IT" w:eastAsia="ko-KR"/>
        </w:rPr>
        <w:t>, ma</w:t>
      </w:r>
      <w:r w:rsidR="00DC386F">
        <w:rPr>
          <w:b/>
          <w:bCs/>
          <w:color w:val="000000"/>
          <w:lang w:val="it-IT" w:eastAsia="ko-KR"/>
        </w:rPr>
        <w:t xml:space="preserve"> c</w:t>
      </w:r>
      <w:r w:rsidRPr="00DC386F">
        <w:rPr>
          <w:b/>
          <w:bCs/>
          <w:color w:val="000000"/>
          <w:lang w:val="it-IT" w:eastAsia="ko-KR"/>
        </w:rPr>
        <w:t xml:space="preserve">osti di esercizio ridotti grazie al GPL, fino a </w:t>
      </w:r>
      <w:r w:rsidR="00CC2DD2">
        <w:rPr>
          <w:b/>
          <w:bCs/>
          <w:color w:val="000000"/>
          <w:lang w:val="it-IT" w:eastAsia="ko-KR"/>
        </w:rPr>
        <w:t>650</w:t>
      </w:r>
      <w:r w:rsidRPr="00DC386F">
        <w:rPr>
          <w:b/>
          <w:bCs/>
          <w:color w:val="000000"/>
          <w:lang w:val="it-IT" w:eastAsia="ko-KR"/>
        </w:rPr>
        <w:t xml:space="preserve"> km percorribili con circa </w:t>
      </w:r>
      <w:r w:rsidR="00DB0CFA">
        <w:rPr>
          <w:b/>
          <w:bCs/>
          <w:color w:val="000000"/>
          <w:lang w:val="it-IT" w:eastAsia="ko-KR"/>
        </w:rPr>
        <w:t>40</w:t>
      </w:r>
      <w:r w:rsidRPr="00DC386F">
        <w:rPr>
          <w:b/>
          <w:bCs/>
          <w:color w:val="000000"/>
          <w:lang w:val="it-IT" w:eastAsia="ko-KR"/>
        </w:rPr>
        <w:t xml:space="preserve"> euro </w:t>
      </w:r>
    </w:p>
    <w:p w14:paraId="397DEE0D" w14:textId="66C5A85A" w:rsidR="00B54280" w:rsidRDefault="00B54280" w:rsidP="00B54280">
      <w:pPr>
        <w:pStyle w:val="Paragrafoelenco"/>
        <w:numPr>
          <w:ilvl w:val="0"/>
          <w:numId w:val="27"/>
        </w:numPr>
        <w:rPr>
          <w:b/>
          <w:bCs/>
          <w:color w:val="000000"/>
          <w:lang w:val="it-IT" w:eastAsia="ko-KR"/>
        </w:rPr>
      </w:pPr>
      <w:r w:rsidRPr="00DB3614">
        <w:rPr>
          <w:b/>
          <w:bCs/>
          <w:color w:val="000000"/>
          <w:lang w:val="it-IT" w:eastAsia="ko-KR"/>
        </w:rPr>
        <w:t xml:space="preserve">Tecnologia sviluppata </w:t>
      </w:r>
      <w:r w:rsidR="00DC386F">
        <w:rPr>
          <w:b/>
          <w:bCs/>
          <w:color w:val="000000"/>
          <w:lang w:val="it-IT" w:eastAsia="ko-KR"/>
        </w:rPr>
        <w:t>grazie alla storica partnership con</w:t>
      </w:r>
      <w:r w:rsidRPr="00DB3614">
        <w:rPr>
          <w:b/>
          <w:bCs/>
          <w:color w:val="000000"/>
          <w:lang w:val="it-IT" w:eastAsia="ko-KR"/>
        </w:rPr>
        <w:t xml:space="preserve"> Westport Fuel Systems Italia</w:t>
      </w:r>
    </w:p>
    <w:p w14:paraId="1CC3D792" w14:textId="3EB3F115" w:rsidR="00C9240A" w:rsidRPr="00837D63" w:rsidRDefault="00C9240A" w:rsidP="00B54280">
      <w:pPr>
        <w:pStyle w:val="Paragrafoelenco"/>
        <w:numPr>
          <w:ilvl w:val="0"/>
          <w:numId w:val="27"/>
        </w:numPr>
        <w:rPr>
          <w:b/>
          <w:bCs/>
          <w:color w:val="000000"/>
          <w:lang w:val="it-IT" w:eastAsia="ko-KR"/>
        </w:rPr>
      </w:pPr>
      <w:r w:rsidRPr="0D188240">
        <w:rPr>
          <w:b/>
          <w:bCs/>
          <w:color w:val="000000" w:themeColor="text1"/>
          <w:lang w:val="it-IT" w:eastAsia="ko-KR"/>
        </w:rPr>
        <w:t>Novità</w:t>
      </w:r>
      <w:r w:rsidR="6609E996" w:rsidRPr="0D188240">
        <w:rPr>
          <w:b/>
          <w:bCs/>
          <w:color w:val="000000" w:themeColor="text1"/>
          <w:lang w:val="it-IT" w:eastAsia="ko-KR"/>
        </w:rPr>
        <w:t>:</w:t>
      </w:r>
      <w:r w:rsidRPr="0D188240">
        <w:rPr>
          <w:b/>
          <w:bCs/>
          <w:color w:val="000000" w:themeColor="text1"/>
          <w:lang w:val="it-IT" w:eastAsia="ko-KR"/>
        </w:rPr>
        <w:t xml:space="preserve"> lancio dell’inedita versione Black Edition</w:t>
      </w:r>
    </w:p>
    <w:p w14:paraId="125F7E8C" w14:textId="77777777" w:rsidR="00BD20F5" w:rsidRPr="00BD20F5" w:rsidRDefault="00BD20F5" w:rsidP="00BD20F5">
      <w:pPr>
        <w:jc w:val="center"/>
        <w:rPr>
          <w:b/>
          <w:bCs/>
          <w:color w:val="000000"/>
          <w:sz w:val="34"/>
          <w:szCs w:val="34"/>
          <w:lang w:val="it-IT" w:eastAsia="ko-KR"/>
        </w:rPr>
      </w:pPr>
    </w:p>
    <w:p w14:paraId="37CBF279" w14:textId="47D8759D" w:rsidR="00BD20F5" w:rsidRDefault="00BD20F5" w:rsidP="00B54280">
      <w:pPr>
        <w:jc w:val="both"/>
        <w:rPr>
          <w:color w:val="000000"/>
          <w:lang w:val="it-IT" w:eastAsia="ko-KR"/>
        </w:rPr>
      </w:pPr>
      <w:r>
        <w:rPr>
          <w:color w:val="000000"/>
          <w:lang w:val="it-IT" w:eastAsia="ko-KR"/>
        </w:rPr>
        <w:t>(</w:t>
      </w:r>
      <w:r w:rsidRPr="00BD20F5">
        <w:rPr>
          <w:b/>
          <w:bCs/>
          <w:color w:val="000000"/>
          <w:lang w:val="it-IT" w:eastAsia="ko-KR"/>
        </w:rPr>
        <w:t xml:space="preserve">Milano, </w:t>
      </w:r>
      <w:r w:rsidRPr="00B54280">
        <w:rPr>
          <w:b/>
          <w:bCs/>
          <w:color w:val="000000"/>
          <w:lang w:val="it-IT" w:eastAsia="ko-KR"/>
        </w:rPr>
        <w:t>6</w:t>
      </w:r>
      <w:r w:rsidRPr="00BD20F5">
        <w:rPr>
          <w:b/>
          <w:bCs/>
          <w:color w:val="000000"/>
          <w:lang w:val="it-IT" w:eastAsia="ko-KR"/>
        </w:rPr>
        <w:t xml:space="preserve"> maggio 2026</w:t>
      </w:r>
      <w:r>
        <w:rPr>
          <w:color w:val="000000"/>
          <w:lang w:val="it-IT" w:eastAsia="ko-KR"/>
        </w:rPr>
        <w:t>)</w:t>
      </w:r>
      <w:r w:rsidRPr="00BD20F5">
        <w:rPr>
          <w:color w:val="000000"/>
          <w:lang w:val="it-IT" w:eastAsia="ko-KR"/>
        </w:rPr>
        <w:t xml:space="preserve"> – Kia Italia arricchisce ulteriormente l’offerta di uno dei suoi modelli di maggior successo con il lancio d</w:t>
      </w:r>
      <w:r w:rsidR="00B54280">
        <w:rPr>
          <w:color w:val="000000"/>
          <w:lang w:val="it-IT" w:eastAsia="ko-KR"/>
        </w:rPr>
        <w:t>i</w:t>
      </w:r>
      <w:r w:rsidRPr="00BD20F5">
        <w:rPr>
          <w:color w:val="000000"/>
          <w:lang w:val="it-IT" w:eastAsia="ko-KR"/>
        </w:rPr>
        <w:t xml:space="preserve"> nuov</w:t>
      </w:r>
      <w:r w:rsidR="00B54280">
        <w:rPr>
          <w:color w:val="000000"/>
          <w:lang w:val="it-IT" w:eastAsia="ko-KR"/>
        </w:rPr>
        <w:t>o</w:t>
      </w:r>
      <w:r w:rsidRPr="00BD20F5">
        <w:rPr>
          <w:color w:val="000000"/>
          <w:lang w:val="it-IT" w:eastAsia="ko-KR"/>
        </w:rPr>
        <w:t xml:space="preserve"> Sportage Tri</w:t>
      </w:r>
      <w:r w:rsidRPr="00BD20F5">
        <w:rPr>
          <w:color w:val="000000"/>
          <w:lang w:val="it-IT" w:eastAsia="ko-KR"/>
        </w:rPr>
        <w:noBreakHyphen/>
        <w:t xml:space="preserve">Fuel </w:t>
      </w:r>
      <w:r w:rsidR="00B54280">
        <w:rPr>
          <w:color w:val="000000"/>
          <w:lang w:val="it-IT" w:eastAsia="ko-KR"/>
        </w:rPr>
        <w:t>Full Hybrid</w:t>
      </w:r>
      <w:r w:rsidRPr="00BD20F5">
        <w:rPr>
          <w:color w:val="000000"/>
          <w:lang w:val="it-IT" w:eastAsia="ko-KR"/>
        </w:rPr>
        <w:t xml:space="preserve"> GPL, una soluzione tecnologica evoluta che combina benzina, GPL e</w:t>
      </w:r>
      <w:r w:rsidR="00B54280">
        <w:rPr>
          <w:color w:val="000000"/>
          <w:lang w:val="it-IT" w:eastAsia="ko-KR"/>
        </w:rPr>
        <w:t xml:space="preserve"> gruppo propulsore</w:t>
      </w:r>
      <w:r w:rsidRPr="00BD20F5">
        <w:rPr>
          <w:color w:val="000000"/>
          <w:lang w:val="it-IT" w:eastAsia="ko-KR"/>
        </w:rPr>
        <w:t xml:space="preserve"> full hybrid in un’unica proposta</w:t>
      </w:r>
      <w:r w:rsidR="00F21EA7">
        <w:rPr>
          <w:color w:val="000000"/>
          <w:lang w:val="it-IT" w:eastAsia="ko-KR"/>
        </w:rPr>
        <w:t>,</w:t>
      </w:r>
      <w:r w:rsidRPr="00BD20F5">
        <w:rPr>
          <w:color w:val="000000"/>
          <w:lang w:val="it-IT" w:eastAsia="ko-KR"/>
        </w:rPr>
        <w:t xml:space="preserve"> capace di coniugare efficienza, prestazioni ed economia d’esercizio. </w:t>
      </w:r>
    </w:p>
    <w:p w14:paraId="28844D61" w14:textId="77777777" w:rsidR="00BD20F5" w:rsidRPr="00BD20F5" w:rsidRDefault="00BD20F5" w:rsidP="00B54280">
      <w:pPr>
        <w:jc w:val="both"/>
        <w:rPr>
          <w:color w:val="000000"/>
          <w:lang w:val="it-IT" w:eastAsia="ko-KR"/>
        </w:rPr>
      </w:pPr>
    </w:p>
    <w:p w14:paraId="341FDECF" w14:textId="484A8A00" w:rsidR="00BD20F5" w:rsidRDefault="00F21EA7" w:rsidP="00B54280">
      <w:pPr>
        <w:jc w:val="both"/>
        <w:rPr>
          <w:color w:val="000000"/>
          <w:lang w:val="it-IT" w:eastAsia="ko-KR"/>
        </w:rPr>
      </w:pPr>
      <w:r>
        <w:rPr>
          <w:color w:val="000000"/>
          <w:lang w:val="it-IT" w:eastAsia="ko-KR"/>
        </w:rPr>
        <w:t>Il nuovo</w:t>
      </w:r>
      <w:r w:rsidR="00BD20F5" w:rsidRPr="00BD20F5">
        <w:rPr>
          <w:color w:val="000000"/>
          <w:lang w:val="it-IT" w:eastAsia="ko-KR"/>
        </w:rPr>
        <w:t xml:space="preserve"> Sportage Tri</w:t>
      </w:r>
      <w:r w:rsidR="00BD20F5" w:rsidRPr="00BD20F5">
        <w:rPr>
          <w:color w:val="000000"/>
          <w:lang w:val="it-IT" w:eastAsia="ko-KR"/>
        </w:rPr>
        <w:noBreakHyphen/>
        <w:t xml:space="preserve">Fuel nasce dalla </w:t>
      </w:r>
      <w:r w:rsidR="00DC386F" w:rsidRPr="00DC386F">
        <w:rPr>
          <w:color w:val="000000"/>
          <w:lang w:val="it-IT" w:eastAsia="ko-KR"/>
        </w:rPr>
        <w:t xml:space="preserve">storica </w:t>
      </w:r>
      <w:r w:rsidR="00BD20F5" w:rsidRPr="00BD20F5">
        <w:rPr>
          <w:color w:val="000000"/>
          <w:lang w:val="it-IT" w:eastAsia="ko-KR"/>
        </w:rPr>
        <w:t>collaborazione tra Kia Italia e Westport Fuel Systems Italia e rappresenta l’evoluzione di un progetto tecnologico introdotto per la prima volta su Kia Niro nel 2024, oggi ulteriormente affinato per portare su Sportage un livello ancora più elevato di tecnologia e performance.</w:t>
      </w:r>
    </w:p>
    <w:p w14:paraId="2621CA86" w14:textId="7DBF6F5B" w:rsidR="00BD20F5" w:rsidRPr="00BD20F5" w:rsidRDefault="00BD20F5" w:rsidP="00B54280">
      <w:pPr>
        <w:jc w:val="both"/>
        <w:rPr>
          <w:color w:val="000000"/>
          <w:lang w:val="it-IT" w:eastAsia="ko-KR"/>
        </w:rPr>
      </w:pPr>
      <w:r w:rsidRPr="00BD20F5">
        <w:rPr>
          <w:color w:val="000000"/>
          <w:lang w:val="it-IT" w:eastAsia="ko-KR"/>
        </w:rPr>
        <w:t xml:space="preserve"> </w:t>
      </w:r>
    </w:p>
    <w:p w14:paraId="796343DA" w14:textId="45B382A4" w:rsidR="00BD20F5" w:rsidRDefault="00BD20F5" w:rsidP="00B54280">
      <w:pPr>
        <w:jc w:val="both"/>
        <w:rPr>
          <w:color w:val="000000"/>
          <w:lang w:val="it-IT" w:eastAsia="ko-KR"/>
        </w:rPr>
      </w:pPr>
      <w:r w:rsidRPr="00BD20F5">
        <w:rPr>
          <w:color w:val="000000"/>
          <w:lang w:val="it-IT" w:eastAsia="ko-KR"/>
        </w:rPr>
        <w:t>Il sistema Tri</w:t>
      </w:r>
      <w:r w:rsidRPr="00BD20F5">
        <w:rPr>
          <w:color w:val="000000"/>
          <w:lang w:val="it-IT" w:eastAsia="ko-KR"/>
        </w:rPr>
        <w:noBreakHyphen/>
        <w:t xml:space="preserve">Fuel abbina una motorizzazione turbo benzina/GPL al collaudato sistema ibrido full hybrid, dando vita a un powertrain estremamente equilibrato, in grado di unire basse emissioni, ridotti consumi e piacere di guida, il tutto supportato da elevati standard di affidabilità e da una significativa riduzione dei costi di utilizzo. </w:t>
      </w:r>
    </w:p>
    <w:p w14:paraId="44A92739" w14:textId="77777777" w:rsidR="00BD20F5" w:rsidRPr="00BD20F5" w:rsidRDefault="00BD20F5" w:rsidP="00B54280">
      <w:pPr>
        <w:jc w:val="both"/>
        <w:rPr>
          <w:color w:val="000000"/>
          <w:lang w:val="it-IT" w:eastAsia="ko-KR"/>
        </w:rPr>
      </w:pPr>
    </w:p>
    <w:p w14:paraId="0A0D2148" w14:textId="35CA5392" w:rsidR="00BD20F5" w:rsidRDefault="00BD20F5" w:rsidP="00B54280">
      <w:pPr>
        <w:jc w:val="both"/>
        <w:rPr>
          <w:color w:val="000000"/>
          <w:lang w:val="it-IT" w:eastAsia="ko-KR"/>
        </w:rPr>
      </w:pPr>
      <w:r w:rsidRPr="00BD20F5">
        <w:rPr>
          <w:color w:val="000000"/>
          <w:lang w:val="it-IT" w:eastAsia="ko-KR"/>
        </w:rPr>
        <w:t>Dal punto di vista delle prestazioni, Sportage Tri</w:t>
      </w:r>
      <w:r w:rsidRPr="00BD20F5">
        <w:rPr>
          <w:color w:val="000000"/>
          <w:lang w:val="it-IT" w:eastAsia="ko-KR"/>
        </w:rPr>
        <w:noBreakHyphen/>
        <w:t xml:space="preserve">Fuel si posiziona ai vertici della categoria: la potenza complessiva raggiunge </w:t>
      </w:r>
      <w:r w:rsidR="00DC386F">
        <w:rPr>
          <w:color w:val="000000"/>
          <w:lang w:val="it-IT" w:eastAsia="ko-KR"/>
        </w:rPr>
        <w:t xml:space="preserve">i </w:t>
      </w:r>
      <w:r w:rsidRPr="00BD20F5">
        <w:rPr>
          <w:color w:val="000000"/>
          <w:lang w:val="it-IT" w:eastAsia="ko-KR"/>
        </w:rPr>
        <w:t xml:space="preserve">237 CV con una coppia massima di 380 Nm, valori sostanzialmente invariati rispetto alla versione </w:t>
      </w:r>
      <w:r w:rsidR="00DC386F">
        <w:rPr>
          <w:color w:val="000000"/>
          <w:lang w:val="it-IT" w:eastAsia="ko-KR"/>
        </w:rPr>
        <w:t>HEV</w:t>
      </w:r>
      <w:r w:rsidRPr="00BD20F5">
        <w:rPr>
          <w:color w:val="000000"/>
          <w:lang w:val="it-IT" w:eastAsia="ko-KR"/>
        </w:rPr>
        <w:t xml:space="preserve"> di origine. Questi numeri consentono un’accelerazione 0</w:t>
      </w:r>
      <w:r w:rsidRPr="00BD20F5">
        <w:rPr>
          <w:color w:val="000000"/>
          <w:lang w:val="it-IT" w:eastAsia="ko-KR"/>
        </w:rPr>
        <w:noBreakHyphen/>
        <w:t>100 km/h in meno di 8 secondi, a conferma di un carattere dinamico che non scende a compromessi.</w:t>
      </w:r>
    </w:p>
    <w:p w14:paraId="702F05D7" w14:textId="24451A42" w:rsidR="00BD20F5" w:rsidRPr="00BD20F5" w:rsidRDefault="00BD20F5" w:rsidP="00B54280">
      <w:pPr>
        <w:jc w:val="both"/>
        <w:rPr>
          <w:color w:val="000000"/>
          <w:lang w:val="it-IT" w:eastAsia="ko-KR"/>
        </w:rPr>
      </w:pPr>
      <w:r w:rsidRPr="00BD20F5">
        <w:rPr>
          <w:color w:val="000000"/>
          <w:lang w:val="it-IT" w:eastAsia="ko-KR"/>
        </w:rPr>
        <w:t xml:space="preserve"> </w:t>
      </w:r>
    </w:p>
    <w:p w14:paraId="3846A3E0" w14:textId="03C848DA" w:rsidR="00BD20F5" w:rsidRDefault="00BD20F5" w:rsidP="0D188240">
      <w:pPr>
        <w:rPr>
          <w:lang w:val="it-IT" w:eastAsia="ko-KR"/>
        </w:rPr>
      </w:pPr>
      <w:r w:rsidRPr="0D188240">
        <w:rPr>
          <w:color w:val="000000" w:themeColor="text1"/>
          <w:lang w:val="it-IT" w:eastAsia="ko-KR"/>
        </w:rPr>
        <w:t xml:space="preserve">Uno dei principali punti di forza </w:t>
      </w:r>
      <w:r w:rsidR="003661F0" w:rsidRPr="0D188240">
        <w:rPr>
          <w:color w:val="000000" w:themeColor="text1"/>
          <w:lang w:val="it-IT" w:eastAsia="ko-KR"/>
        </w:rPr>
        <w:t>di nuovo</w:t>
      </w:r>
      <w:r w:rsidRPr="0D188240">
        <w:rPr>
          <w:color w:val="000000" w:themeColor="text1"/>
          <w:lang w:val="it-IT" w:eastAsia="ko-KR"/>
        </w:rPr>
        <w:t xml:space="preserve"> Sportage Tri</w:t>
      </w:r>
      <w:r w:rsidRPr="00CC2DD2">
        <w:rPr>
          <w:lang w:val="it-IT"/>
        </w:rPr>
        <w:noBreakHyphen/>
      </w:r>
      <w:r w:rsidRPr="0D188240">
        <w:rPr>
          <w:color w:val="000000" w:themeColor="text1"/>
          <w:lang w:val="it-IT" w:eastAsia="ko-KR"/>
        </w:rPr>
        <w:t xml:space="preserve">Fuel è rappresentato dall’economia d’esercizio. </w:t>
      </w:r>
      <w:r w:rsidR="00DC386F" w:rsidRPr="0D188240">
        <w:rPr>
          <w:color w:val="000000" w:themeColor="text1"/>
          <w:lang w:val="it-IT" w:eastAsia="ko-KR"/>
        </w:rPr>
        <w:t>Il costo del GPL</w:t>
      </w:r>
      <w:r w:rsidRPr="0D188240">
        <w:rPr>
          <w:color w:val="000000" w:themeColor="text1"/>
          <w:lang w:val="it-IT" w:eastAsia="ko-KR"/>
        </w:rPr>
        <w:t xml:space="preserve"> consente un notevole risparmio </w:t>
      </w:r>
      <w:r w:rsidR="00DC386F" w:rsidRPr="0D188240">
        <w:rPr>
          <w:color w:val="000000" w:themeColor="text1"/>
          <w:lang w:val="it-IT" w:eastAsia="ko-KR"/>
        </w:rPr>
        <w:t>durante il</w:t>
      </w:r>
      <w:r w:rsidRPr="0D188240">
        <w:rPr>
          <w:color w:val="000000" w:themeColor="text1"/>
          <w:lang w:val="it-IT" w:eastAsia="ko-KR"/>
        </w:rPr>
        <w:t xml:space="preserve"> rifornimento. Con circa </w:t>
      </w:r>
      <w:r w:rsidR="00DB0CFA">
        <w:rPr>
          <w:color w:val="000000" w:themeColor="text1"/>
          <w:lang w:val="it-IT" w:eastAsia="ko-KR"/>
        </w:rPr>
        <w:t>4</w:t>
      </w:r>
      <w:r w:rsidRPr="0D188240">
        <w:rPr>
          <w:color w:val="000000" w:themeColor="text1"/>
          <w:lang w:val="it-IT" w:eastAsia="ko-KR"/>
        </w:rPr>
        <w:t>0 euro</w:t>
      </w:r>
      <w:r w:rsidR="00DC386F" w:rsidRPr="0D188240">
        <w:rPr>
          <w:color w:val="000000" w:themeColor="text1"/>
          <w:lang w:val="it-IT" w:eastAsia="ko-KR"/>
        </w:rPr>
        <w:t>, infatti,</w:t>
      </w:r>
      <w:r w:rsidRPr="0D188240">
        <w:rPr>
          <w:color w:val="000000" w:themeColor="text1"/>
          <w:lang w:val="it-IT" w:eastAsia="ko-KR"/>
        </w:rPr>
        <w:t xml:space="preserve"> è possibile riempire il serbatoio GPL da</w:t>
      </w:r>
      <w:r w:rsidR="00DB0CFA">
        <w:rPr>
          <w:color w:val="000000" w:themeColor="text1"/>
          <w:lang w:val="it-IT" w:eastAsia="ko-KR"/>
        </w:rPr>
        <w:t xml:space="preserve"> 65</w:t>
      </w:r>
      <w:r w:rsidRPr="0D188240">
        <w:rPr>
          <w:color w:val="000000" w:themeColor="text1"/>
          <w:lang w:val="it-IT" w:eastAsia="ko-KR"/>
        </w:rPr>
        <w:t xml:space="preserve"> litri (</w:t>
      </w:r>
      <w:r w:rsidR="00DB0CFA">
        <w:rPr>
          <w:color w:val="000000" w:themeColor="text1"/>
          <w:lang w:val="it-IT" w:eastAsia="ko-KR"/>
        </w:rPr>
        <w:t xml:space="preserve">52 </w:t>
      </w:r>
      <w:r w:rsidRPr="0D188240">
        <w:rPr>
          <w:color w:val="000000" w:themeColor="text1"/>
          <w:lang w:val="it-IT" w:eastAsia="ko-KR"/>
        </w:rPr>
        <w:t xml:space="preserve">litri netti), ottenendo </w:t>
      </w:r>
      <w:r w:rsidRPr="0D188240">
        <w:rPr>
          <w:color w:val="000000" w:themeColor="text1"/>
          <w:lang w:val="it-IT" w:eastAsia="ko-KR"/>
        </w:rPr>
        <w:lastRenderedPageBreak/>
        <w:t xml:space="preserve">un’autonomia fino a </w:t>
      </w:r>
      <w:r w:rsidR="00DB0CFA">
        <w:rPr>
          <w:color w:val="000000" w:themeColor="text1"/>
          <w:lang w:val="it-IT" w:eastAsia="ko-KR"/>
        </w:rPr>
        <w:t>65</w:t>
      </w:r>
      <w:r w:rsidRPr="0D188240">
        <w:rPr>
          <w:color w:val="000000" w:themeColor="text1"/>
          <w:lang w:val="it-IT" w:eastAsia="ko-KR"/>
        </w:rPr>
        <w:t>0 km in modalità GPL. A questo si aggiunge un’autonomia complessiva superiore a 1.</w:t>
      </w:r>
      <w:r w:rsidR="00DB0CFA">
        <w:rPr>
          <w:color w:val="000000" w:themeColor="text1"/>
          <w:lang w:val="it-IT" w:eastAsia="ko-KR"/>
        </w:rPr>
        <w:t>5</w:t>
      </w:r>
      <w:r w:rsidRPr="0D188240">
        <w:rPr>
          <w:color w:val="000000" w:themeColor="text1"/>
          <w:lang w:val="it-IT" w:eastAsia="ko-KR"/>
        </w:rPr>
        <w:t>00 km, nettamente più elevata rispetto a quella di una tradizionale motorizzazione diesel.</w:t>
      </w:r>
    </w:p>
    <w:p w14:paraId="35E16D4E" w14:textId="77777777" w:rsidR="003661F0" w:rsidRDefault="003661F0" w:rsidP="00B54280">
      <w:pPr>
        <w:jc w:val="both"/>
        <w:rPr>
          <w:color w:val="000000"/>
          <w:lang w:val="it-IT" w:eastAsia="ko-KR"/>
        </w:rPr>
      </w:pPr>
    </w:p>
    <w:p w14:paraId="0909AAAF" w14:textId="55B4B4AD" w:rsidR="00BD20F5" w:rsidRPr="00BD20F5" w:rsidRDefault="00BD20F5" w:rsidP="00B54280">
      <w:pPr>
        <w:jc w:val="both"/>
        <w:rPr>
          <w:color w:val="000000"/>
          <w:lang w:val="it-IT" w:eastAsia="ko-KR"/>
        </w:rPr>
      </w:pPr>
      <w:r w:rsidRPr="00BD20F5">
        <w:rPr>
          <w:color w:val="000000"/>
          <w:lang w:val="it-IT" w:eastAsia="ko-KR"/>
        </w:rPr>
        <w:t>Kia Sportage Tri</w:t>
      </w:r>
      <w:r w:rsidRPr="00BD20F5">
        <w:rPr>
          <w:color w:val="000000"/>
          <w:lang w:val="it-IT" w:eastAsia="ko-KR"/>
        </w:rPr>
        <w:noBreakHyphen/>
        <w:t xml:space="preserve">Fuel </w:t>
      </w:r>
      <w:r w:rsidR="003661F0">
        <w:rPr>
          <w:color w:val="000000"/>
          <w:lang w:val="it-IT" w:eastAsia="ko-KR"/>
        </w:rPr>
        <w:t>Full Hybrid</w:t>
      </w:r>
      <w:r w:rsidRPr="00BD20F5">
        <w:rPr>
          <w:color w:val="000000"/>
          <w:lang w:val="it-IT" w:eastAsia="ko-KR"/>
        </w:rPr>
        <w:t xml:space="preserve"> GPL </w:t>
      </w:r>
      <w:r w:rsidR="003661F0">
        <w:rPr>
          <w:color w:val="000000"/>
          <w:lang w:val="it-IT" w:eastAsia="ko-KR"/>
        </w:rPr>
        <w:t>va</w:t>
      </w:r>
      <w:r w:rsidRPr="00BD20F5">
        <w:rPr>
          <w:color w:val="000000"/>
          <w:lang w:val="it-IT" w:eastAsia="ko-KR"/>
        </w:rPr>
        <w:t xml:space="preserve"> a completare in modo strategico la gamma Sportage </w:t>
      </w:r>
      <w:r w:rsidR="003661F0">
        <w:rPr>
          <w:color w:val="000000"/>
          <w:lang w:val="it-IT" w:eastAsia="ko-KR"/>
        </w:rPr>
        <w:t>per</w:t>
      </w:r>
      <w:r w:rsidRPr="00BD20F5">
        <w:rPr>
          <w:color w:val="000000"/>
          <w:lang w:val="it-IT" w:eastAsia="ko-KR"/>
        </w:rPr>
        <w:t xml:space="preserve"> offrire ai clienti una soluzione concreta, efficiente e tecnologicamente avanzata per la mobilità quotidiana. </w:t>
      </w:r>
    </w:p>
    <w:p w14:paraId="461FC4C4" w14:textId="77777777" w:rsidR="004859E1" w:rsidRDefault="004859E1" w:rsidP="00B54280">
      <w:pPr>
        <w:spacing w:line="240" w:lineRule="auto"/>
        <w:jc w:val="both"/>
        <w:rPr>
          <w:lang w:val="it-IT" w:eastAsia="ko-KR"/>
        </w:rPr>
      </w:pPr>
    </w:p>
    <w:p w14:paraId="5A6181FF" w14:textId="77777777" w:rsidR="006F732E" w:rsidRDefault="006F732E" w:rsidP="00F5061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it-IT" w:eastAsia="ko-KR"/>
        </w:rPr>
      </w:pPr>
    </w:p>
    <w:p w14:paraId="76437EF7" w14:textId="7A755EF1" w:rsidR="006F732E" w:rsidRDefault="006F732E" w:rsidP="006F732E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lang w:val="it-IT" w:eastAsia="ko-KR"/>
        </w:rPr>
      </w:pPr>
      <w:r w:rsidRPr="006F732E">
        <w:rPr>
          <w:b/>
          <w:bCs/>
          <w:color w:val="000000"/>
          <w:lang w:val="it-IT" w:eastAsia="ko-KR"/>
        </w:rPr>
        <w:t>Kia Sportage Tri</w:t>
      </w:r>
      <w:r w:rsidR="00DB0CFA">
        <w:rPr>
          <w:b/>
          <w:bCs/>
          <w:color w:val="000000"/>
          <w:lang w:val="it-IT" w:eastAsia="ko-KR"/>
        </w:rPr>
        <w:t>-F</w:t>
      </w:r>
      <w:r w:rsidRPr="006F732E">
        <w:rPr>
          <w:b/>
          <w:bCs/>
          <w:color w:val="000000"/>
          <w:lang w:val="it-IT" w:eastAsia="ko-KR"/>
        </w:rPr>
        <w:t>uel: gamma e novità</w:t>
      </w:r>
    </w:p>
    <w:p w14:paraId="1CE7E1B5" w14:textId="77777777" w:rsidR="006F732E" w:rsidRPr="006F732E" w:rsidRDefault="006F732E" w:rsidP="006F732E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lang w:val="it-IT" w:eastAsia="ko-KR"/>
        </w:rPr>
      </w:pPr>
    </w:p>
    <w:p w14:paraId="166AD0D4" w14:textId="44BA22D5" w:rsidR="006F732E" w:rsidRPr="006F732E" w:rsidRDefault="006F732E" w:rsidP="0D18824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it-IT" w:eastAsia="ko-KR"/>
        </w:rPr>
      </w:pPr>
      <w:r w:rsidRPr="0D188240">
        <w:rPr>
          <w:color w:val="000000" w:themeColor="text1"/>
          <w:lang w:val="it-IT" w:eastAsia="ko-KR"/>
        </w:rPr>
        <w:t>La gamma</w:t>
      </w:r>
      <w:r w:rsidR="00837D63" w:rsidRPr="0D188240">
        <w:rPr>
          <w:color w:val="000000" w:themeColor="text1"/>
          <w:lang w:val="it-IT" w:eastAsia="ko-KR"/>
        </w:rPr>
        <w:t xml:space="preserve"> di</w:t>
      </w:r>
      <w:r w:rsidRPr="0D188240">
        <w:rPr>
          <w:color w:val="000000" w:themeColor="text1"/>
          <w:lang w:val="it-IT" w:eastAsia="ko-KR"/>
        </w:rPr>
        <w:t xml:space="preserve"> Kia Sportage Trifuel si articola su tre livelli di allestimento: Business, Style e la nuova Black Edition, proposta come top di gamma e novità assoluta per il mercato italiano.</w:t>
      </w:r>
    </w:p>
    <w:p w14:paraId="1ADA1BAD" w14:textId="77777777" w:rsidR="006F732E" w:rsidRPr="006F732E" w:rsidRDefault="006F732E" w:rsidP="0D18824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it-IT" w:eastAsia="ko-KR"/>
        </w:rPr>
      </w:pPr>
      <w:r w:rsidRPr="0D188240">
        <w:rPr>
          <w:color w:val="000000" w:themeColor="text1"/>
          <w:lang w:val="it-IT" w:eastAsia="ko-KR"/>
        </w:rPr>
        <w:t>L’allestimento Business, con prezzo di partenza da 40.000 €, offre una dotazione completa che include guida autonoma di Livello 2, smart key e fari Full LED anteriori e posteriori.</w:t>
      </w:r>
    </w:p>
    <w:p w14:paraId="3C647A57" w14:textId="77777777" w:rsidR="006F732E" w:rsidRDefault="006F732E" w:rsidP="0D18824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it-IT" w:eastAsia="ko-KR"/>
        </w:rPr>
      </w:pPr>
      <w:r w:rsidRPr="0D188240">
        <w:rPr>
          <w:color w:val="000000" w:themeColor="text1"/>
          <w:lang w:val="it-IT" w:eastAsia="ko-KR"/>
        </w:rPr>
        <w:t>Il livello Style arricchisce ulteriormente i contenuti con cerchi in lega da 18 pollici, vetri posteriori oscurati, Blind Spot Monitor, ricarica wireless per smartphone e vernice inclusa nel prezzo.</w:t>
      </w:r>
    </w:p>
    <w:p w14:paraId="279465AF" w14:textId="77777777" w:rsidR="006F732E" w:rsidRPr="006F732E" w:rsidRDefault="006F732E" w:rsidP="006F732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it-IT" w:eastAsia="ko-KR"/>
        </w:rPr>
      </w:pPr>
    </w:p>
    <w:p w14:paraId="75B621CF" w14:textId="3A1FB5F9" w:rsidR="006F732E" w:rsidRDefault="00837D63" w:rsidP="006F732E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lang w:val="it-IT" w:eastAsia="ko-KR"/>
        </w:rPr>
      </w:pPr>
      <w:r>
        <w:rPr>
          <w:b/>
          <w:bCs/>
          <w:color w:val="000000"/>
          <w:lang w:val="it-IT" w:eastAsia="ko-KR"/>
        </w:rPr>
        <w:t>Design: parola d’ordine per Sportage Black Edition</w:t>
      </w:r>
    </w:p>
    <w:p w14:paraId="3E8BD257" w14:textId="77777777" w:rsidR="006F732E" w:rsidRPr="006F732E" w:rsidRDefault="006F732E" w:rsidP="006F732E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lang w:val="it-IT" w:eastAsia="ko-KR"/>
        </w:rPr>
      </w:pPr>
    </w:p>
    <w:p w14:paraId="673C09F8" w14:textId="77777777" w:rsidR="006F732E" w:rsidRPr="006F732E" w:rsidRDefault="006F732E" w:rsidP="0D18824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it-IT" w:eastAsia="ko-KR"/>
        </w:rPr>
      </w:pPr>
      <w:r w:rsidRPr="0D188240">
        <w:rPr>
          <w:color w:val="000000" w:themeColor="text1"/>
          <w:lang w:val="it-IT" w:eastAsia="ko-KR"/>
        </w:rPr>
        <w:t>La principale novità è rappresentata da Sportage Black Edition, una nuova edizione speciale che amplia l’offerta con una proposta fortemente orientata al design.</w:t>
      </w:r>
      <w:r w:rsidRPr="00CC2DD2">
        <w:rPr>
          <w:lang w:val="it-IT"/>
        </w:rPr>
        <w:br/>
      </w:r>
      <w:r w:rsidRPr="0D188240">
        <w:rPr>
          <w:color w:val="000000" w:themeColor="text1"/>
          <w:lang w:val="it-IT" w:eastAsia="ko-KR"/>
        </w:rPr>
        <w:t>Disponibile anche con motorizzazione Full Hybrid, Black Edition combina stile distintivo e accessibilità all’elettrificazione.</w:t>
      </w:r>
    </w:p>
    <w:p w14:paraId="05574E08" w14:textId="60FA7EB9" w:rsidR="006F732E" w:rsidRPr="006F732E" w:rsidRDefault="006F732E" w:rsidP="0D18824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it-IT" w:eastAsia="ko-KR"/>
        </w:rPr>
      </w:pPr>
      <w:r w:rsidRPr="0D188240">
        <w:rPr>
          <w:color w:val="000000" w:themeColor="text1"/>
          <w:lang w:val="it-IT" w:eastAsia="ko-KR"/>
        </w:rPr>
        <w:t xml:space="preserve">L’allestimento si caratterizza per esclusivi elementi esterni in nero lucido, tra cui logo Kia e Sportage, dettagli della griglia, calotte degli specchietti, barre sul tetto e cerchi in lega dedicati da 19 pollici. I vetri oscurati e la possibilità di configurare il tetto nero a contrasto con tetto panoramico apribile elettricamente rafforzano ulteriormente il carattere premium, in particolare in abbinamento al colore Wolf Grey. </w:t>
      </w:r>
    </w:p>
    <w:p w14:paraId="015941B5" w14:textId="77777777" w:rsidR="006F732E" w:rsidRDefault="006F732E" w:rsidP="0D18824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it-IT" w:eastAsia="ko-KR"/>
        </w:rPr>
      </w:pPr>
      <w:r w:rsidRPr="0D188240">
        <w:rPr>
          <w:color w:val="000000" w:themeColor="text1"/>
          <w:lang w:val="it-IT" w:eastAsia="ko-KR"/>
        </w:rPr>
        <w:t>Debutta inoltre la nuova vernice Ivory Silver Matte, disponibile per la prima volta sulla gamma Full Hybrid.</w:t>
      </w:r>
    </w:p>
    <w:p w14:paraId="16D7B5F0" w14:textId="77777777" w:rsidR="006F732E" w:rsidRPr="006F732E" w:rsidRDefault="006F732E" w:rsidP="006F732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it-IT" w:eastAsia="ko-KR"/>
        </w:rPr>
      </w:pPr>
    </w:p>
    <w:p w14:paraId="583A6417" w14:textId="77777777" w:rsidR="006F732E" w:rsidRDefault="006F732E" w:rsidP="006F732E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lang w:val="it-IT" w:eastAsia="ko-KR"/>
        </w:rPr>
      </w:pPr>
      <w:r w:rsidRPr="006F732E">
        <w:rPr>
          <w:b/>
          <w:bCs/>
          <w:color w:val="000000"/>
          <w:lang w:val="it-IT" w:eastAsia="ko-KR"/>
        </w:rPr>
        <w:t>Interni</w:t>
      </w:r>
    </w:p>
    <w:p w14:paraId="6F02D674" w14:textId="77777777" w:rsidR="006F732E" w:rsidRPr="006F732E" w:rsidRDefault="006F732E" w:rsidP="006F732E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lang w:val="it-IT" w:eastAsia="ko-KR"/>
        </w:rPr>
      </w:pPr>
    </w:p>
    <w:p w14:paraId="531EAE0E" w14:textId="77777777" w:rsidR="006F732E" w:rsidRPr="006F732E" w:rsidRDefault="006F732E" w:rsidP="0D18824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it-IT" w:eastAsia="ko-KR"/>
        </w:rPr>
      </w:pPr>
      <w:r w:rsidRPr="0D188240">
        <w:rPr>
          <w:color w:val="000000" w:themeColor="text1"/>
          <w:lang w:val="it-IT" w:eastAsia="ko-KR"/>
        </w:rPr>
        <w:t xml:space="preserve">L’abitacolo di Sportage Black Edition propone un ambiente moderno ed elegante, con doppio display panoramico da 12,3 pollici, rivestimento del tetto nero e sedili dedicati in Kia Tex Delight neri, che combinano pelle artificiale e materiale scamosciato. Ad arricchire ulteriormente il livello di comfort è incluso il portellone posteriore ad apertura intelligente </w:t>
      </w:r>
    </w:p>
    <w:p w14:paraId="5B084360" w14:textId="77777777" w:rsidR="006F732E" w:rsidRPr="006F732E" w:rsidRDefault="006F732E" w:rsidP="006F732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it-IT" w:eastAsia="ko-KR"/>
        </w:rPr>
      </w:pPr>
    </w:p>
    <w:p w14:paraId="09A28708" w14:textId="77777777" w:rsidR="00837D63" w:rsidRDefault="00837D63" w:rsidP="006F732E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lang w:val="it-IT" w:eastAsia="ko-KR"/>
        </w:rPr>
      </w:pPr>
    </w:p>
    <w:p w14:paraId="5D2AA810" w14:textId="77777777" w:rsidR="00DB0CFA" w:rsidRDefault="00DB0CFA" w:rsidP="0D18824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 w:themeColor="text1"/>
          <w:lang w:val="it-IT" w:eastAsia="ko-KR"/>
        </w:rPr>
      </w:pPr>
    </w:p>
    <w:p w14:paraId="31A64B49" w14:textId="77777777" w:rsidR="00DB0CFA" w:rsidRDefault="00DB0CFA" w:rsidP="0D18824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 w:themeColor="text1"/>
          <w:lang w:val="it-IT" w:eastAsia="ko-KR"/>
        </w:rPr>
      </w:pPr>
    </w:p>
    <w:p w14:paraId="30B65F94" w14:textId="77777777" w:rsidR="00DB0CFA" w:rsidRDefault="00DB0CFA" w:rsidP="0D18824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 w:themeColor="text1"/>
          <w:lang w:val="it-IT" w:eastAsia="ko-KR"/>
        </w:rPr>
      </w:pPr>
    </w:p>
    <w:p w14:paraId="6BB18B35" w14:textId="77777777" w:rsidR="00DB0CFA" w:rsidRDefault="00DB0CFA" w:rsidP="0D18824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 w:themeColor="text1"/>
          <w:lang w:val="it-IT" w:eastAsia="ko-KR"/>
        </w:rPr>
      </w:pPr>
    </w:p>
    <w:p w14:paraId="670D901E" w14:textId="5F7D79AB" w:rsidR="006F732E" w:rsidRDefault="006F732E" w:rsidP="0D18824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lang w:val="it-IT" w:eastAsia="ko-KR"/>
        </w:rPr>
      </w:pPr>
      <w:r w:rsidRPr="0D188240">
        <w:rPr>
          <w:b/>
          <w:bCs/>
          <w:color w:val="000000" w:themeColor="text1"/>
          <w:lang w:val="it-IT" w:eastAsia="ko-KR"/>
        </w:rPr>
        <w:lastRenderedPageBreak/>
        <w:t>Offerta di lancio</w:t>
      </w:r>
    </w:p>
    <w:p w14:paraId="62CAE302" w14:textId="77777777" w:rsidR="006F732E" w:rsidRPr="006F732E" w:rsidRDefault="006F732E" w:rsidP="006F732E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lang w:val="it-IT" w:eastAsia="ko-KR"/>
        </w:rPr>
      </w:pPr>
    </w:p>
    <w:p w14:paraId="60E0C7CE" w14:textId="2D969730" w:rsidR="006F732E" w:rsidRPr="006F732E" w:rsidRDefault="006F732E" w:rsidP="0D18824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it-IT" w:eastAsia="ko-KR"/>
        </w:rPr>
      </w:pPr>
      <w:r w:rsidRPr="0D188240">
        <w:rPr>
          <w:color w:val="000000" w:themeColor="text1"/>
          <w:lang w:val="it-IT" w:eastAsia="ko-KR"/>
        </w:rPr>
        <w:t>Per il mese di maggio, Kia Sportage Tri</w:t>
      </w:r>
      <w:r w:rsidR="00837D63" w:rsidRPr="0D188240">
        <w:rPr>
          <w:color w:val="000000" w:themeColor="text1"/>
          <w:lang w:val="it-IT" w:eastAsia="ko-KR"/>
        </w:rPr>
        <w:t>-F</w:t>
      </w:r>
      <w:r w:rsidRPr="0D188240">
        <w:rPr>
          <w:color w:val="000000" w:themeColor="text1"/>
          <w:lang w:val="it-IT" w:eastAsia="ko-KR"/>
        </w:rPr>
        <w:t>uel è disponibile con TAN 0% su tutta la gamma, con rate a partire da 299 € al mese.</w:t>
      </w:r>
      <w:r w:rsidR="00837D63" w:rsidRPr="0D188240">
        <w:rPr>
          <w:color w:val="000000" w:themeColor="text1"/>
          <w:lang w:val="it-IT" w:eastAsia="ko-KR"/>
        </w:rPr>
        <w:t xml:space="preserve"> </w:t>
      </w:r>
      <w:r w:rsidRPr="0D188240">
        <w:rPr>
          <w:color w:val="000000" w:themeColor="text1"/>
          <w:lang w:val="it-IT" w:eastAsia="ko-KR"/>
        </w:rPr>
        <w:t>Maggiori informazioni sono disponibili nella sezione Promozioni su kia.com.</w:t>
      </w:r>
    </w:p>
    <w:p w14:paraId="45DF5013" w14:textId="77777777" w:rsidR="006F732E" w:rsidRDefault="006F732E" w:rsidP="00F5061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it-IT" w:eastAsia="ko-KR"/>
        </w:rPr>
      </w:pPr>
    </w:p>
    <w:p w14:paraId="4B675123" w14:textId="77777777" w:rsidR="00F5061E" w:rsidRPr="00573110" w:rsidRDefault="00F5061E" w:rsidP="0D18824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it-IT" w:eastAsia="ko-KR"/>
        </w:rPr>
      </w:pPr>
    </w:p>
    <w:p w14:paraId="611D8439" w14:textId="1B524F6A" w:rsidR="0D188240" w:rsidRDefault="0D188240" w:rsidP="0D18824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lang w:val="it-IT" w:eastAsia="ko-KR"/>
        </w:rPr>
      </w:pPr>
    </w:p>
    <w:p w14:paraId="515A0B86" w14:textId="7F9745C4" w:rsidR="008E2C71" w:rsidRPr="003047AA" w:rsidRDefault="00213723" w:rsidP="00B54280">
      <w:pPr>
        <w:jc w:val="both"/>
        <w:rPr>
          <w:b/>
          <w:lang w:val="it-IT"/>
        </w:rPr>
      </w:pPr>
      <w:r w:rsidRPr="003047AA">
        <w:rPr>
          <w:b/>
          <w:lang w:val="it-IT"/>
        </w:rPr>
        <w:t xml:space="preserve">Kia Corporation </w:t>
      </w:r>
    </w:p>
    <w:p w14:paraId="3F0D39C9" w14:textId="77777777" w:rsidR="00573110" w:rsidRPr="000C7D43" w:rsidRDefault="00213723" w:rsidP="00B54280">
      <w:pPr>
        <w:jc w:val="both"/>
        <w:rPr>
          <w:lang w:val="it-IT"/>
        </w:rPr>
      </w:pPr>
      <w:r w:rsidRPr="00573110">
        <w:rPr>
          <w:i/>
          <w:lang w:val="it-IT"/>
        </w:rPr>
        <w:t>Kia (</w:t>
      </w:r>
      <w:hyperlink r:id="rId16">
        <w:r w:rsidR="008E2C71" w:rsidRPr="00573110">
          <w:rPr>
            <w:i/>
            <w:color w:val="0563C1"/>
            <w:u w:val="single"/>
            <w:lang w:val="it-IT"/>
          </w:rPr>
          <w:t>www.kia.com</w:t>
        </w:r>
      </w:hyperlink>
      <w:r w:rsidRPr="00573110">
        <w:rPr>
          <w:i/>
          <w:lang w:val="it-IT"/>
        </w:rPr>
        <w:t xml:space="preserve">) </w:t>
      </w:r>
      <w:r w:rsidR="00573110">
        <w:rPr>
          <w:bCs/>
          <w:i/>
          <w:iCs/>
          <w:lang w:val="it-IT"/>
        </w:rPr>
        <w:t xml:space="preserve">è </w:t>
      </w:r>
      <w:r w:rsidR="00573110" w:rsidRPr="000C7D43">
        <w:rPr>
          <w:bCs/>
          <w:i/>
          <w:iCs/>
          <w:lang w:val="it-IT"/>
        </w:rPr>
        <w:t>un provider di soluzioni di mobilità a livello mondiale che cerca di ispirare i propri clienti attraverso il movimento. Fondata nel 1944, Kia opera nel settore della mobilità. Con 52.000 dipendenti in tutto il mondo, una presenza in oltre 200 mercati e stabilimenti di produzione in sei paesi, l'azienda vende oggi circa tre milioni di veicoli all'anno. Kia sta guidando la diffusione dei veicoli elettrici a batteria ed elettrificati e sta sviluppando una gamma crescente di servizi di mobilità, incoraggiando milioni di persone in tutto il mondo a esplorare e sperimentare le migliori soluzioni per spostarsi. Il claim del brand</w:t>
      </w:r>
      <w:r w:rsidR="00573110">
        <w:rPr>
          <w:bCs/>
          <w:i/>
          <w:iCs/>
          <w:lang w:val="it-IT"/>
        </w:rPr>
        <w:t xml:space="preserve"> </w:t>
      </w:r>
      <w:r w:rsidR="00573110" w:rsidRPr="000C7D43">
        <w:rPr>
          <w:bCs/>
          <w:i/>
          <w:iCs/>
          <w:lang w:val="it-IT"/>
        </w:rPr>
        <w:t>– ‘Movement that inspires’ – rispecchia la volontà di essere di ispirazione per i clienti attraverso i suoi prodotti, tecnologie e servizi.</w:t>
      </w:r>
    </w:p>
    <w:p w14:paraId="796EB0B4" w14:textId="77777777" w:rsidR="00573110" w:rsidRPr="000C7D43" w:rsidRDefault="00573110" w:rsidP="00B54280">
      <w:pPr>
        <w:jc w:val="both"/>
        <w:rPr>
          <w:bCs/>
          <w:i/>
          <w:iCs/>
          <w:lang w:val="it-IT"/>
        </w:rPr>
      </w:pPr>
    </w:p>
    <w:p w14:paraId="515A0B89" w14:textId="0852DA8D" w:rsidR="008E2C71" w:rsidRPr="00837D63" w:rsidRDefault="00573110" w:rsidP="00B54280">
      <w:pPr>
        <w:jc w:val="both"/>
        <w:rPr>
          <w:lang w:val="it-IT"/>
        </w:rPr>
      </w:pPr>
      <w:r w:rsidRPr="000C7D43">
        <w:rPr>
          <w:bCs/>
          <w:i/>
          <w:iCs/>
          <w:lang w:val="it-IT"/>
        </w:rPr>
        <w:t>Per maggiori informazioni, si invita a visitare il Kia Global Media Cente</w:t>
      </w:r>
      <w:r>
        <w:rPr>
          <w:bCs/>
          <w:i/>
          <w:iCs/>
          <w:lang w:val="it-IT"/>
        </w:rPr>
        <w:t>r su:</w:t>
      </w:r>
      <w:r w:rsidR="00213723" w:rsidRPr="00573110">
        <w:rPr>
          <w:i/>
          <w:lang w:val="it-IT"/>
        </w:rPr>
        <w:t xml:space="preserve"> </w:t>
      </w:r>
      <w:hyperlink r:id="rId17">
        <w:r w:rsidR="008E2C71" w:rsidRPr="00573110">
          <w:rPr>
            <w:i/>
            <w:color w:val="0563C1"/>
            <w:u w:val="single"/>
            <w:lang w:val="it-IT"/>
          </w:rPr>
          <w:t>www.kianewscenter.com</w:t>
        </w:r>
      </w:hyperlink>
      <w:bookmarkEnd w:id="0"/>
    </w:p>
    <w:p w14:paraId="707E2F7B" w14:textId="77777777" w:rsidR="006F732E" w:rsidRPr="00837D63" w:rsidRDefault="006F732E" w:rsidP="00B54280">
      <w:pPr>
        <w:jc w:val="both"/>
        <w:rPr>
          <w:lang w:val="it-IT"/>
        </w:rPr>
      </w:pPr>
    </w:p>
    <w:p w14:paraId="2BC23E14" w14:textId="77777777" w:rsidR="006F732E" w:rsidRPr="00573110" w:rsidRDefault="006F732E" w:rsidP="00B54280">
      <w:pPr>
        <w:jc w:val="both"/>
        <w:rPr>
          <w:i/>
          <w:color w:val="0563C1"/>
          <w:u w:val="single"/>
          <w:lang w:val="it-IT"/>
        </w:rPr>
      </w:pPr>
    </w:p>
    <w:sectPr w:rsidR="006F732E" w:rsidRPr="00573110" w:rsidSect="00F15813">
      <w:headerReference w:type="default" r:id="rId18"/>
      <w:footerReference w:type="default" r:id="rId19"/>
      <w:pgSz w:w="11906" w:h="16838"/>
      <w:pgMar w:top="2127" w:right="1440" w:bottom="1560" w:left="1440" w:header="794" w:footer="79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3E577F" w14:textId="77777777" w:rsidR="000A5FBA" w:rsidRDefault="000A5FBA">
      <w:pPr>
        <w:spacing w:line="240" w:lineRule="auto"/>
      </w:pPr>
      <w:r>
        <w:separator/>
      </w:r>
    </w:p>
  </w:endnote>
  <w:endnote w:type="continuationSeparator" w:id="0">
    <w:p w14:paraId="34720180" w14:textId="77777777" w:rsidR="000A5FBA" w:rsidRDefault="000A5FBA">
      <w:pPr>
        <w:spacing w:line="240" w:lineRule="auto"/>
      </w:pPr>
      <w:r>
        <w:continuationSeparator/>
      </w:r>
    </w:p>
  </w:endnote>
  <w:endnote w:type="continuationNotice" w:id="1">
    <w:p w14:paraId="4A8EF5EB" w14:textId="77777777" w:rsidR="000A5FBA" w:rsidRDefault="000A5FB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C1B974-F1D8-4CFA-B8E3-566AFE8BA3F4}"/>
  </w:font>
  <w:font w:name="Noto Sans Symbols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F2F72B5-8F7E-44EA-8925-49E236BB07B9}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3099C3CB-66D8-4C95-B746-28A89DACC0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A0B97" w14:textId="2B3974A6" w:rsidR="008E2C71" w:rsidRDefault="0021372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1" behindDoc="0" locked="0" layoutInCell="1" hidden="0" allowOverlap="1" wp14:anchorId="515A0B9A" wp14:editId="4C4156D0">
          <wp:simplePos x="0" y="0"/>
          <wp:positionH relativeFrom="column">
            <wp:posOffset>3834129</wp:posOffset>
          </wp:positionH>
          <wp:positionV relativeFrom="paragraph">
            <wp:posOffset>-184149</wp:posOffset>
          </wp:positionV>
          <wp:extent cx="1898015" cy="185420"/>
          <wp:effectExtent l="0" t="0" r="0" b="0"/>
          <wp:wrapNone/>
          <wp:docPr id="110983422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98015" cy="185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BC28E1" w14:textId="77777777" w:rsidR="000A5FBA" w:rsidRDefault="000A5FBA">
      <w:pPr>
        <w:spacing w:line="240" w:lineRule="auto"/>
      </w:pPr>
      <w:r>
        <w:separator/>
      </w:r>
    </w:p>
  </w:footnote>
  <w:footnote w:type="continuationSeparator" w:id="0">
    <w:p w14:paraId="7C982E4D" w14:textId="77777777" w:rsidR="000A5FBA" w:rsidRDefault="000A5FBA">
      <w:pPr>
        <w:spacing w:line="240" w:lineRule="auto"/>
      </w:pPr>
      <w:r>
        <w:continuationSeparator/>
      </w:r>
    </w:p>
  </w:footnote>
  <w:footnote w:type="continuationNotice" w:id="1">
    <w:p w14:paraId="13E3B304" w14:textId="77777777" w:rsidR="000A5FBA" w:rsidRDefault="000A5FB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A0B96" w14:textId="3B84F9DB" w:rsidR="008E2C71" w:rsidRDefault="0021372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15A0B98" wp14:editId="515A0B99">
          <wp:simplePos x="0" y="0"/>
          <wp:positionH relativeFrom="column">
            <wp:posOffset>-13969</wp:posOffset>
          </wp:positionH>
          <wp:positionV relativeFrom="paragraph">
            <wp:posOffset>256540</wp:posOffset>
          </wp:positionV>
          <wp:extent cx="1499870" cy="391160"/>
          <wp:effectExtent l="0" t="0" r="0" b="0"/>
          <wp:wrapNone/>
          <wp:docPr id="60974204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r="68219" b="14563"/>
                  <a:stretch>
                    <a:fillRect/>
                  </a:stretch>
                </pic:blipFill>
                <pic:spPr>
                  <a:xfrm>
                    <a:off x="0" y="0"/>
                    <a:ext cx="1499870" cy="391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76F0E"/>
    <w:multiLevelType w:val="hybridMultilevel"/>
    <w:tmpl w:val="7C50A9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32C13"/>
    <w:multiLevelType w:val="multilevel"/>
    <w:tmpl w:val="060A0E40"/>
    <w:lvl w:ilvl="0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D356A65"/>
    <w:multiLevelType w:val="hybridMultilevel"/>
    <w:tmpl w:val="36081F94"/>
    <w:lvl w:ilvl="0" w:tplc="E258109A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0E7962B8"/>
    <w:multiLevelType w:val="hybridMultilevel"/>
    <w:tmpl w:val="F7D8C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CF2887"/>
    <w:multiLevelType w:val="hybridMultilevel"/>
    <w:tmpl w:val="04323B2C"/>
    <w:lvl w:ilvl="0" w:tplc="85AA6C76">
      <w:start w:val="1"/>
      <w:numFmt w:val="bullet"/>
      <w:lvlText w:val="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19947659"/>
    <w:multiLevelType w:val="hybridMultilevel"/>
    <w:tmpl w:val="F2F065B2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D96CCF"/>
    <w:multiLevelType w:val="hybridMultilevel"/>
    <w:tmpl w:val="04BE64F6"/>
    <w:lvl w:ilvl="0" w:tplc="85AA6C76">
      <w:start w:val="1"/>
      <w:numFmt w:val="bullet"/>
      <w:lvlText w:val="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1E3D45FC"/>
    <w:multiLevelType w:val="hybridMultilevel"/>
    <w:tmpl w:val="4F946BF2"/>
    <w:lvl w:ilvl="0" w:tplc="7FDC79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E25C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CE66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6681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70C3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7CE6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0E28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06E9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301E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3A93257"/>
    <w:multiLevelType w:val="multilevel"/>
    <w:tmpl w:val="F65EF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774CF2"/>
    <w:multiLevelType w:val="hybridMultilevel"/>
    <w:tmpl w:val="48381830"/>
    <w:lvl w:ilvl="0" w:tplc="3E40965A">
      <w:start w:val="1"/>
      <w:numFmt w:val="decimal"/>
      <w:lvlText w:val="%1."/>
      <w:lvlJc w:val="left"/>
      <w:pPr>
        <w:ind w:left="1020" w:hanging="360"/>
      </w:pPr>
    </w:lvl>
    <w:lvl w:ilvl="1" w:tplc="5E4ABC22">
      <w:start w:val="1"/>
      <w:numFmt w:val="decimal"/>
      <w:lvlText w:val="%2."/>
      <w:lvlJc w:val="left"/>
      <w:pPr>
        <w:ind w:left="1020" w:hanging="360"/>
      </w:pPr>
    </w:lvl>
    <w:lvl w:ilvl="2" w:tplc="16DA0B0C">
      <w:start w:val="1"/>
      <w:numFmt w:val="decimal"/>
      <w:lvlText w:val="%3."/>
      <w:lvlJc w:val="left"/>
      <w:pPr>
        <w:ind w:left="1020" w:hanging="360"/>
      </w:pPr>
    </w:lvl>
    <w:lvl w:ilvl="3" w:tplc="264EC490">
      <w:start w:val="1"/>
      <w:numFmt w:val="decimal"/>
      <w:lvlText w:val="%4."/>
      <w:lvlJc w:val="left"/>
      <w:pPr>
        <w:ind w:left="1020" w:hanging="360"/>
      </w:pPr>
    </w:lvl>
    <w:lvl w:ilvl="4" w:tplc="515A6FCA">
      <w:start w:val="1"/>
      <w:numFmt w:val="decimal"/>
      <w:lvlText w:val="%5."/>
      <w:lvlJc w:val="left"/>
      <w:pPr>
        <w:ind w:left="1020" w:hanging="360"/>
      </w:pPr>
    </w:lvl>
    <w:lvl w:ilvl="5" w:tplc="1CE4D0AA">
      <w:start w:val="1"/>
      <w:numFmt w:val="decimal"/>
      <w:lvlText w:val="%6."/>
      <w:lvlJc w:val="left"/>
      <w:pPr>
        <w:ind w:left="1020" w:hanging="360"/>
      </w:pPr>
    </w:lvl>
    <w:lvl w:ilvl="6" w:tplc="962A75A6">
      <w:start w:val="1"/>
      <w:numFmt w:val="decimal"/>
      <w:lvlText w:val="%7."/>
      <w:lvlJc w:val="left"/>
      <w:pPr>
        <w:ind w:left="1020" w:hanging="360"/>
      </w:pPr>
    </w:lvl>
    <w:lvl w:ilvl="7" w:tplc="D1728628">
      <w:start w:val="1"/>
      <w:numFmt w:val="decimal"/>
      <w:lvlText w:val="%8."/>
      <w:lvlJc w:val="left"/>
      <w:pPr>
        <w:ind w:left="1020" w:hanging="360"/>
      </w:pPr>
    </w:lvl>
    <w:lvl w:ilvl="8" w:tplc="34E0D74C">
      <w:start w:val="1"/>
      <w:numFmt w:val="decimal"/>
      <w:lvlText w:val="%9."/>
      <w:lvlJc w:val="left"/>
      <w:pPr>
        <w:ind w:left="1020" w:hanging="360"/>
      </w:pPr>
    </w:lvl>
  </w:abstractNum>
  <w:abstractNum w:abstractNumId="10" w15:restartNumberingAfterBreak="0">
    <w:nsid w:val="32743FE1"/>
    <w:multiLevelType w:val="hybridMultilevel"/>
    <w:tmpl w:val="CC86DB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976BC0"/>
    <w:multiLevelType w:val="hybridMultilevel"/>
    <w:tmpl w:val="D76C0040"/>
    <w:lvl w:ilvl="0" w:tplc="85AA6C76">
      <w:start w:val="1"/>
      <w:numFmt w:val="bullet"/>
      <w:lvlText w:val="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2" w15:restartNumberingAfterBreak="0">
    <w:nsid w:val="3C7A5885"/>
    <w:multiLevelType w:val="hybridMultilevel"/>
    <w:tmpl w:val="51D6F156"/>
    <w:lvl w:ilvl="0" w:tplc="0A0826E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B7E8E4E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42B0AF1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C70A880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F392AF3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75688E8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6664997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37BA4C3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488C820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3" w15:restartNumberingAfterBreak="0">
    <w:nsid w:val="3CB52962"/>
    <w:multiLevelType w:val="hybridMultilevel"/>
    <w:tmpl w:val="B11E4608"/>
    <w:lvl w:ilvl="0" w:tplc="33CA4A1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DD6E5BD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D0CA862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255C8F2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E9F6045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F3D0F95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DF82F76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1F74044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58AAD3A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4" w15:restartNumberingAfterBreak="0">
    <w:nsid w:val="40CD486A"/>
    <w:multiLevelType w:val="hybridMultilevel"/>
    <w:tmpl w:val="8746F1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511E00"/>
    <w:multiLevelType w:val="hybridMultilevel"/>
    <w:tmpl w:val="3A1CC1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236D7E"/>
    <w:multiLevelType w:val="hybridMultilevel"/>
    <w:tmpl w:val="7DA8F964"/>
    <w:lvl w:ilvl="0" w:tplc="04090001">
      <w:start w:val="1"/>
      <w:numFmt w:val="bullet"/>
      <w:lvlText w:val=""/>
      <w:lvlJc w:val="left"/>
      <w:pPr>
        <w:ind w:left="8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7" w15:restartNumberingAfterBreak="0">
    <w:nsid w:val="55B13D3C"/>
    <w:multiLevelType w:val="hybridMultilevel"/>
    <w:tmpl w:val="B9403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6678D6"/>
    <w:multiLevelType w:val="hybridMultilevel"/>
    <w:tmpl w:val="DA4E7F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DA0BBE"/>
    <w:multiLevelType w:val="multilevel"/>
    <w:tmpl w:val="5F7A3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F3A02DD"/>
    <w:multiLevelType w:val="hybridMultilevel"/>
    <w:tmpl w:val="855E06C8"/>
    <w:lvl w:ilvl="0" w:tplc="B0D2E00A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 w15:restartNumberingAfterBreak="0">
    <w:nsid w:val="627C0814"/>
    <w:multiLevelType w:val="hybridMultilevel"/>
    <w:tmpl w:val="3932BACA"/>
    <w:lvl w:ilvl="0" w:tplc="85AA6C76">
      <w:start w:val="1"/>
      <w:numFmt w:val="bullet"/>
      <w:lvlText w:val="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2" w15:restartNumberingAfterBreak="0">
    <w:nsid w:val="6ADA7834"/>
    <w:multiLevelType w:val="hybridMultilevel"/>
    <w:tmpl w:val="652E1E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CA75A09"/>
    <w:multiLevelType w:val="hybridMultilevel"/>
    <w:tmpl w:val="84A8A88E"/>
    <w:lvl w:ilvl="0" w:tplc="F0AEECF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C932296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D642525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4F003C1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B6E2AD9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8E5ABAD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A66282F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04544CF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3126C89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24" w15:restartNumberingAfterBreak="0">
    <w:nsid w:val="7D5E5B14"/>
    <w:multiLevelType w:val="hybridMultilevel"/>
    <w:tmpl w:val="C1C88C14"/>
    <w:lvl w:ilvl="0" w:tplc="85AA6C76">
      <w:start w:val="1"/>
      <w:numFmt w:val="bullet"/>
      <w:lvlText w:val=""/>
      <w:lvlJc w:val="left"/>
      <w:pPr>
        <w:ind w:left="724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64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4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84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4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44" w:hanging="440"/>
      </w:pPr>
      <w:rPr>
        <w:rFonts w:ascii="Wingdings" w:hAnsi="Wingdings" w:hint="default"/>
      </w:rPr>
    </w:lvl>
  </w:abstractNum>
  <w:abstractNum w:abstractNumId="25" w15:restartNumberingAfterBreak="0">
    <w:nsid w:val="7D625A01"/>
    <w:multiLevelType w:val="hybridMultilevel"/>
    <w:tmpl w:val="4AECBBF6"/>
    <w:lvl w:ilvl="0" w:tplc="55945E8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2F62355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84F893D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0DCE000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7D4C4C3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9390A8D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72720CA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CFD482A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D16CB7F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26" w15:restartNumberingAfterBreak="0">
    <w:nsid w:val="7D987D42"/>
    <w:multiLevelType w:val="hybridMultilevel"/>
    <w:tmpl w:val="6CC417E6"/>
    <w:lvl w:ilvl="0" w:tplc="2864CA02">
      <w:numFmt w:val="bullet"/>
      <w:lvlText w:val=""/>
      <w:lvlJc w:val="left"/>
      <w:pPr>
        <w:ind w:left="804" w:hanging="444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3209AC"/>
    <w:multiLevelType w:val="hybridMultilevel"/>
    <w:tmpl w:val="458A443A"/>
    <w:lvl w:ilvl="0" w:tplc="85AA6C76">
      <w:start w:val="1"/>
      <w:numFmt w:val="bullet"/>
      <w:lvlText w:val="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833373523">
    <w:abstractNumId w:val="1"/>
  </w:num>
  <w:num w:numId="2" w16cid:durableId="1985499809">
    <w:abstractNumId w:val="10"/>
  </w:num>
  <w:num w:numId="3" w16cid:durableId="353772251">
    <w:abstractNumId w:val="18"/>
  </w:num>
  <w:num w:numId="4" w16cid:durableId="2047675295">
    <w:abstractNumId w:val="3"/>
  </w:num>
  <w:num w:numId="5" w16cid:durableId="1666277981">
    <w:abstractNumId w:val="14"/>
  </w:num>
  <w:num w:numId="6" w16cid:durableId="404837851">
    <w:abstractNumId w:val="17"/>
  </w:num>
  <w:num w:numId="7" w16cid:durableId="583032578">
    <w:abstractNumId w:val="0"/>
  </w:num>
  <w:num w:numId="8" w16cid:durableId="1508905251">
    <w:abstractNumId w:val="7"/>
  </w:num>
  <w:num w:numId="9" w16cid:durableId="301155751">
    <w:abstractNumId w:val="9"/>
  </w:num>
  <w:num w:numId="10" w16cid:durableId="1028679382">
    <w:abstractNumId w:val="13"/>
  </w:num>
  <w:num w:numId="11" w16cid:durableId="1560283779">
    <w:abstractNumId w:val="25"/>
  </w:num>
  <w:num w:numId="12" w16cid:durableId="438263535">
    <w:abstractNumId w:val="12"/>
  </w:num>
  <w:num w:numId="13" w16cid:durableId="1091395587">
    <w:abstractNumId w:val="23"/>
  </w:num>
  <w:num w:numId="14" w16cid:durableId="235626965">
    <w:abstractNumId w:val="8"/>
  </w:num>
  <w:num w:numId="15" w16cid:durableId="1424303902">
    <w:abstractNumId w:val="22"/>
  </w:num>
  <w:num w:numId="16" w16cid:durableId="485897387">
    <w:abstractNumId w:val="16"/>
  </w:num>
  <w:num w:numId="17" w16cid:durableId="901670589">
    <w:abstractNumId w:val="27"/>
  </w:num>
  <w:num w:numId="18" w16cid:durableId="237371506">
    <w:abstractNumId w:val="11"/>
  </w:num>
  <w:num w:numId="19" w16cid:durableId="1877349157">
    <w:abstractNumId w:val="6"/>
  </w:num>
  <w:num w:numId="20" w16cid:durableId="1488739984">
    <w:abstractNumId w:val="4"/>
  </w:num>
  <w:num w:numId="21" w16cid:durableId="581987287">
    <w:abstractNumId w:val="21"/>
  </w:num>
  <w:num w:numId="22" w16cid:durableId="667756305">
    <w:abstractNumId w:val="24"/>
  </w:num>
  <w:num w:numId="23" w16cid:durableId="526260657">
    <w:abstractNumId w:val="2"/>
  </w:num>
  <w:num w:numId="24" w16cid:durableId="1128821369">
    <w:abstractNumId w:val="20"/>
  </w:num>
  <w:num w:numId="25" w16cid:durableId="1693461041">
    <w:abstractNumId w:val="15"/>
  </w:num>
  <w:num w:numId="26" w16cid:durableId="367881173">
    <w:abstractNumId w:val="26"/>
  </w:num>
  <w:num w:numId="27" w16cid:durableId="423886867">
    <w:abstractNumId w:val="5"/>
  </w:num>
  <w:num w:numId="28" w16cid:durableId="46716580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embedTrueTypeFonts/>
  <w:bordersDoNotSurroundHeader/>
  <w:bordersDoNotSurroundFooter/>
  <w:proofState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2C71"/>
    <w:rsid w:val="00000816"/>
    <w:rsid w:val="00000A2A"/>
    <w:rsid w:val="00000B2A"/>
    <w:rsid w:val="00000E09"/>
    <w:rsid w:val="00000EF8"/>
    <w:rsid w:val="000018C2"/>
    <w:rsid w:val="0000241A"/>
    <w:rsid w:val="00002792"/>
    <w:rsid w:val="00002892"/>
    <w:rsid w:val="000028D9"/>
    <w:rsid w:val="00005483"/>
    <w:rsid w:val="00006B59"/>
    <w:rsid w:val="000074D9"/>
    <w:rsid w:val="00007895"/>
    <w:rsid w:val="000100F9"/>
    <w:rsid w:val="00010176"/>
    <w:rsid w:val="00010DB4"/>
    <w:rsid w:val="000111A1"/>
    <w:rsid w:val="00011605"/>
    <w:rsid w:val="00012CD2"/>
    <w:rsid w:val="00013FC1"/>
    <w:rsid w:val="00014129"/>
    <w:rsid w:val="000143C4"/>
    <w:rsid w:val="00015189"/>
    <w:rsid w:val="00016614"/>
    <w:rsid w:val="00023354"/>
    <w:rsid w:val="000237E1"/>
    <w:rsid w:val="00023AC3"/>
    <w:rsid w:val="0002579F"/>
    <w:rsid w:val="00030475"/>
    <w:rsid w:val="00030529"/>
    <w:rsid w:val="000316D2"/>
    <w:rsid w:val="00032F96"/>
    <w:rsid w:val="0003455B"/>
    <w:rsid w:val="0003562F"/>
    <w:rsid w:val="0003568C"/>
    <w:rsid w:val="00035E53"/>
    <w:rsid w:val="00035EB1"/>
    <w:rsid w:val="00037EBB"/>
    <w:rsid w:val="00041152"/>
    <w:rsid w:val="00042884"/>
    <w:rsid w:val="0004342B"/>
    <w:rsid w:val="00043D0D"/>
    <w:rsid w:val="00044832"/>
    <w:rsid w:val="00045F12"/>
    <w:rsid w:val="0004657D"/>
    <w:rsid w:val="000504CB"/>
    <w:rsid w:val="00050A09"/>
    <w:rsid w:val="00051658"/>
    <w:rsid w:val="0005204A"/>
    <w:rsid w:val="00060A97"/>
    <w:rsid w:val="00062404"/>
    <w:rsid w:val="000627D5"/>
    <w:rsid w:val="00064DB0"/>
    <w:rsid w:val="00073402"/>
    <w:rsid w:val="000741AC"/>
    <w:rsid w:val="00074E41"/>
    <w:rsid w:val="000843D8"/>
    <w:rsid w:val="00086542"/>
    <w:rsid w:val="00086F75"/>
    <w:rsid w:val="0009108A"/>
    <w:rsid w:val="00091858"/>
    <w:rsid w:val="00092E1C"/>
    <w:rsid w:val="000936D1"/>
    <w:rsid w:val="0009372B"/>
    <w:rsid w:val="0009430B"/>
    <w:rsid w:val="00097543"/>
    <w:rsid w:val="00097D0E"/>
    <w:rsid w:val="000A08FE"/>
    <w:rsid w:val="000A3167"/>
    <w:rsid w:val="000A3565"/>
    <w:rsid w:val="000A365D"/>
    <w:rsid w:val="000A3965"/>
    <w:rsid w:val="000A3D9C"/>
    <w:rsid w:val="000A5004"/>
    <w:rsid w:val="000A583D"/>
    <w:rsid w:val="000A5FBA"/>
    <w:rsid w:val="000A60A5"/>
    <w:rsid w:val="000A6164"/>
    <w:rsid w:val="000A72EB"/>
    <w:rsid w:val="000B08F8"/>
    <w:rsid w:val="000B1054"/>
    <w:rsid w:val="000B1A88"/>
    <w:rsid w:val="000B2717"/>
    <w:rsid w:val="000B44E7"/>
    <w:rsid w:val="000B48E8"/>
    <w:rsid w:val="000B5AF5"/>
    <w:rsid w:val="000B6A2C"/>
    <w:rsid w:val="000B7A0F"/>
    <w:rsid w:val="000B7A5D"/>
    <w:rsid w:val="000C083D"/>
    <w:rsid w:val="000C122C"/>
    <w:rsid w:val="000C189E"/>
    <w:rsid w:val="000C1BAF"/>
    <w:rsid w:val="000C31A6"/>
    <w:rsid w:val="000C3452"/>
    <w:rsid w:val="000C3F8A"/>
    <w:rsid w:val="000C3FC4"/>
    <w:rsid w:val="000C403C"/>
    <w:rsid w:val="000C46E9"/>
    <w:rsid w:val="000C4876"/>
    <w:rsid w:val="000C5455"/>
    <w:rsid w:val="000C5FDC"/>
    <w:rsid w:val="000C7064"/>
    <w:rsid w:val="000C76EB"/>
    <w:rsid w:val="000D17BD"/>
    <w:rsid w:val="000D1AB2"/>
    <w:rsid w:val="000D1E7B"/>
    <w:rsid w:val="000D1FF1"/>
    <w:rsid w:val="000D259F"/>
    <w:rsid w:val="000D26C4"/>
    <w:rsid w:val="000D7399"/>
    <w:rsid w:val="000D7CDA"/>
    <w:rsid w:val="000E0A68"/>
    <w:rsid w:val="000E0EFF"/>
    <w:rsid w:val="000E171F"/>
    <w:rsid w:val="000E173F"/>
    <w:rsid w:val="000E239E"/>
    <w:rsid w:val="000E23D7"/>
    <w:rsid w:val="000E44B2"/>
    <w:rsid w:val="000E4BAF"/>
    <w:rsid w:val="000E50D2"/>
    <w:rsid w:val="000E588E"/>
    <w:rsid w:val="000E671B"/>
    <w:rsid w:val="000E6D53"/>
    <w:rsid w:val="000F0C66"/>
    <w:rsid w:val="000F15A3"/>
    <w:rsid w:val="000F1837"/>
    <w:rsid w:val="000F2678"/>
    <w:rsid w:val="000F667A"/>
    <w:rsid w:val="000F7FC6"/>
    <w:rsid w:val="0010692A"/>
    <w:rsid w:val="001071B5"/>
    <w:rsid w:val="00111782"/>
    <w:rsid w:val="00113FD2"/>
    <w:rsid w:val="00115AB3"/>
    <w:rsid w:val="0011640A"/>
    <w:rsid w:val="00117ECF"/>
    <w:rsid w:val="00120E1C"/>
    <w:rsid w:val="00121608"/>
    <w:rsid w:val="00122B4C"/>
    <w:rsid w:val="00122E2E"/>
    <w:rsid w:val="00123CFB"/>
    <w:rsid w:val="00125FAB"/>
    <w:rsid w:val="001260BE"/>
    <w:rsid w:val="001268D8"/>
    <w:rsid w:val="001305E9"/>
    <w:rsid w:val="00132612"/>
    <w:rsid w:val="00132A87"/>
    <w:rsid w:val="00132E20"/>
    <w:rsid w:val="00133136"/>
    <w:rsid w:val="00133C71"/>
    <w:rsid w:val="00134A03"/>
    <w:rsid w:val="001356C1"/>
    <w:rsid w:val="00135D93"/>
    <w:rsid w:val="00137AFB"/>
    <w:rsid w:val="00140374"/>
    <w:rsid w:val="00140736"/>
    <w:rsid w:val="00141176"/>
    <w:rsid w:val="0014240F"/>
    <w:rsid w:val="00142BB6"/>
    <w:rsid w:val="001431F7"/>
    <w:rsid w:val="001459DD"/>
    <w:rsid w:val="00145F22"/>
    <w:rsid w:val="00145F59"/>
    <w:rsid w:val="00147632"/>
    <w:rsid w:val="00147980"/>
    <w:rsid w:val="00150455"/>
    <w:rsid w:val="00152D46"/>
    <w:rsid w:val="00153189"/>
    <w:rsid w:val="00153328"/>
    <w:rsid w:val="00154122"/>
    <w:rsid w:val="001574ED"/>
    <w:rsid w:val="0016083A"/>
    <w:rsid w:val="00162346"/>
    <w:rsid w:val="00162BE8"/>
    <w:rsid w:val="00163462"/>
    <w:rsid w:val="00164C01"/>
    <w:rsid w:val="00164EBD"/>
    <w:rsid w:val="00165CC0"/>
    <w:rsid w:val="00173BE2"/>
    <w:rsid w:val="00174190"/>
    <w:rsid w:val="00174F18"/>
    <w:rsid w:val="001759ED"/>
    <w:rsid w:val="001761AC"/>
    <w:rsid w:val="00177940"/>
    <w:rsid w:val="0018062E"/>
    <w:rsid w:val="00180BF6"/>
    <w:rsid w:val="00181500"/>
    <w:rsid w:val="0018446E"/>
    <w:rsid w:val="00186A08"/>
    <w:rsid w:val="00187099"/>
    <w:rsid w:val="00190139"/>
    <w:rsid w:val="001914E3"/>
    <w:rsid w:val="00191EC3"/>
    <w:rsid w:val="001926D6"/>
    <w:rsid w:val="00192754"/>
    <w:rsid w:val="0019447E"/>
    <w:rsid w:val="00196F58"/>
    <w:rsid w:val="001975E4"/>
    <w:rsid w:val="00197E58"/>
    <w:rsid w:val="001A0113"/>
    <w:rsid w:val="001A0373"/>
    <w:rsid w:val="001A05A2"/>
    <w:rsid w:val="001A0AD3"/>
    <w:rsid w:val="001A2002"/>
    <w:rsid w:val="001A2B79"/>
    <w:rsid w:val="001A3068"/>
    <w:rsid w:val="001A46EB"/>
    <w:rsid w:val="001A48F7"/>
    <w:rsid w:val="001A4F60"/>
    <w:rsid w:val="001A71DC"/>
    <w:rsid w:val="001A7A63"/>
    <w:rsid w:val="001A7CDE"/>
    <w:rsid w:val="001B1009"/>
    <w:rsid w:val="001B1CD4"/>
    <w:rsid w:val="001B28DD"/>
    <w:rsid w:val="001B3153"/>
    <w:rsid w:val="001B3781"/>
    <w:rsid w:val="001B398A"/>
    <w:rsid w:val="001B4217"/>
    <w:rsid w:val="001B551E"/>
    <w:rsid w:val="001B59B6"/>
    <w:rsid w:val="001B6252"/>
    <w:rsid w:val="001B6884"/>
    <w:rsid w:val="001B7656"/>
    <w:rsid w:val="001C0699"/>
    <w:rsid w:val="001C0868"/>
    <w:rsid w:val="001C0C1D"/>
    <w:rsid w:val="001C0CA5"/>
    <w:rsid w:val="001C1E15"/>
    <w:rsid w:val="001C29D4"/>
    <w:rsid w:val="001C4095"/>
    <w:rsid w:val="001C4659"/>
    <w:rsid w:val="001C609C"/>
    <w:rsid w:val="001C7706"/>
    <w:rsid w:val="001C793C"/>
    <w:rsid w:val="001D0FF3"/>
    <w:rsid w:val="001D1299"/>
    <w:rsid w:val="001D134A"/>
    <w:rsid w:val="001D2332"/>
    <w:rsid w:val="001D6210"/>
    <w:rsid w:val="001D6E0F"/>
    <w:rsid w:val="001E19B4"/>
    <w:rsid w:val="001E3001"/>
    <w:rsid w:val="001E3525"/>
    <w:rsid w:val="001E3E72"/>
    <w:rsid w:val="001E4621"/>
    <w:rsid w:val="001E4EC5"/>
    <w:rsid w:val="001E5982"/>
    <w:rsid w:val="001E7C16"/>
    <w:rsid w:val="001F057E"/>
    <w:rsid w:val="001F21F8"/>
    <w:rsid w:val="001F3CDC"/>
    <w:rsid w:val="001F4E84"/>
    <w:rsid w:val="001F61AF"/>
    <w:rsid w:val="001F6F48"/>
    <w:rsid w:val="001F7F87"/>
    <w:rsid w:val="0020002A"/>
    <w:rsid w:val="002001DE"/>
    <w:rsid w:val="002011CB"/>
    <w:rsid w:val="00201B51"/>
    <w:rsid w:val="00202829"/>
    <w:rsid w:val="0020286E"/>
    <w:rsid w:val="00204152"/>
    <w:rsid w:val="002069D7"/>
    <w:rsid w:val="002077B5"/>
    <w:rsid w:val="00207EB1"/>
    <w:rsid w:val="00211850"/>
    <w:rsid w:val="00213723"/>
    <w:rsid w:val="002142F5"/>
    <w:rsid w:val="00214663"/>
    <w:rsid w:val="00215B54"/>
    <w:rsid w:val="00216A77"/>
    <w:rsid w:val="00216B86"/>
    <w:rsid w:val="00220877"/>
    <w:rsid w:val="002212AF"/>
    <w:rsid w:val="00221DEF"/>
    <w:rsid w:val="0022389E"/>
    <w:rsid w:val="00223BE5"/>
    <w:rsid w:val="00225BFD"/>
    <w:rsid w:val="00230BAD"/>
    <w:rsid w:val="00231587"/>
    <w:rsid w:val="00232889"/>
    <w:rsid w:val="002336FE"/>
    <w:rsid w:val="002341E1"/>
    <w:rsid w:val="00234BAF"/>
    <w:rsid w:val="00235125"/>
    <w:rsid w:val="002360D4"/>
    <w:rsid w:val="002363D8"/>
    <w:rsid w:val="00237A94"/>
    <w:rsid w:val="00237E8F"/>
    <w:rsid w:val="00237EEC"/>
    <w:rsid w:val="002408B8"/>
    <w:rsid w:val="00242120"/>
    <w:rsid w:val="00242545"/>
    <w:rsid w:val="002463CD"/>
    <w:rsid w:val="00246E3D"/>
    <w:rsid w:val="0024795A"/>
    <w:rsid w:val="00252358"/>
    <w:rsid w:val="00252751"/>
    <w:rsid w:val="00254B0C"/>
    <w:rsid w:val="00254B55"/>
    <w:rsid w:val="00255323"/>
    <w:rsid w:val="00255AD8"/>
    <w:rsid w:val="002561BB"/>
    <w:rsid w:val="0025701D"/>
    <w:rsid w:val="002575CE"/>
    <w:rsid w:val="0026017F"/>
    <w:rsid w:val="002611DA"/>
    <w:rsid w:val="00264273"/>
    <w:rsid w:val="002648A7"/>
    <w:rsid w:val="002716F6"/>
    <w:rsid w:val="00274114"/>
    <w:rsid w:val="00277316"/>
    <w:rsid w:val="002802EC"/>
    <w:rsid w:val="002809F3"/>
    <w:rsid w:val="002814FF"/>
    <w:rsid w:val="00281798"/>
    <w:rsid w:val="00281DC2"/>
    <w:rsid w:val="0028273A"/>
    <w:rsid w:val="0028285A"/>
    <w:rsid w:val="00283ADC"/>
    <w:rsid w:val="002858EE"/>
    <w:rsid w:val="00285AA5"/>
    <w:rsid w:val="002901AE"/>
    <w:rsid w:val="002911ED"/>
    <w:rsid w:val="00291805"/>
    <w:rsid w:val="00293B93"/>
    <w:rsid w:val="002949E4"/>
    <w:rsid w:val="00295B07"/>
    <w:rsid w:val="00295E20"/>
    <w:rsid w:val="002963EA"/>
    <w:rsid w:val="002964EF"/>
    <w:rsid w:val="002A0683"/>
    <w:rsid w:val="002A2320"/>
    <w:rsid w:val="002A295B"/>
    <w:rsid w:val="002A3095"/>
    <w:rsid w:val="002A33F5"/>
    <w:rsid w:val="002A3685"/>
    <w:rsid w:val="002A374A"/>
    <w:rsid w:val="002A43FB"/>
    <w:rsid w:val="002A4B65"/>
    <w:rsid w:val="002A5C74"/>
    <w:rsid w:val="002A6097"/>
    <w:rsid w:val="002A6B2D"/>
    <w:rsid w:val="002A7260"/>
    <w:rsid w:val="002B2D21"/>
    <w:rsid w:val="002B3054"/>
    <w:rsid w:val="002B54FF"/>
    <w:rsid w:val="002B5943"/>
    <w:rsid w:val="002C0D68"/>
    <w:rsid w:val="002C2F92"/>
    <w:rsid w:val="002C4BED"/>
    <w:rsid w:val="002C5E66"/>
    <w:rsid w:val="002C668C"/>
    <w:rsid w:val="002C7C0C"/>
    <w:rsid w:val="002D0C16"/>
    <w:rsid w:val="002D0C8A"/>
    <w:rsid w:val="002D2C61"/>
    <w:rsid w:val="002D3B9D"/>
    <w:rsid w:val="002D4B89"/>
    <w:rsid w:val="002D5F50"/>
    <w:rsid w:val="002E013B"/>
    <w:rsid w:val="002E3AF0"/>
    <w:rsid w:val="002E5F27"/>
    <w:rsid w:val="002E6BBB"/>
    <w:rsid w:val="002E737B"/>
    <w:rsid w:val="002E73BD"/>
    <w:rsid w:val="002E7DCC"/>
    <w:rsid w:val="002F0D97"/>
    <w:rsid w:val="002F3037"/>
    <w:rsid w:val="002F42D3"/>
    <w:rsid w:val="002F45EA"/>
    <w:rsid w:val="002F6A32"/>
    <w:rsid w:val="0030027D"/>
    <w:rsid w:val="00302290"/>
    <w:rsid w:val="003025A4"/>
    <w:rsid w:val="00303162"/>
    <w:rsid w:val="003047AA"/>
    <w:rsid w:val="003051D9"/>
    <w:rsid w:val="00306181"/>
    <w:rsid w:val="00307D6E"/>
    <w:rsid w:val="00312B5A"/>
    <w:rsid w:val="00313CDB"/>
    <w:rsid w:val="00314EFE"/>
    <w:rsid w:val="0031645F"/>
    <w:rsid w:val="003175B3"/>
    <w:rsid w:val="00327783"/>
    <w:rsid w:val="00327AB7"/>
    <w:rsid w:val="00327BB6"/>
    <w:rsid w:val="003307AA"/>
    <w:rsid w:val="00330C74"/>
    <w:rsid w:val="00332396"/>
    <w:rsid w:val="003358D3"/>
    <w:rsid w:val="00336D6E"/>
    <w:rsid w:val="00337854"/>
    <w:rsid w:val="003405C6"/>
    <w:rsid w:val="003418CC"/>
    <w:rsid w:val="00341ACE"/>
    <w:rsid w:val="00342253"/>
    <w:rsid w:val="00343655"/>
    <w:rsid w:val="0034655D"/>
    <w:rsid w:val="003465EA"/>
    <w:rsid w:val="0034669B"/>
    <w:rsid w:val="00347A6E"/>
    <w:rsid w:val="003514C5"/>
    <w:rsid w:val="00352881"/>
    <w:rsid w:val="00353817"/>
    <w:rsid w:val="00353D8F"/>
    <w:rsid w:val="00354F49"/>
    <w:rsid w:val="00355C59"/>
    <w:rsid w:val="00355F1C"/>
    <w:rsid w:val="003578B1"/>
    <w:rsid w:val="00357EF0"/>
    <w:rsid w:val="0036173A"/>
    <w:rsid w:val="00363437"/>
    <w:rsid w:val="003661F0"/>
    <w:rsid w:val="00367E0A"/>
    <w:rsid w:val="00367F6A"/>
    <w:rsid w:val="00367F8D"/>
    <w:rsid w:val="003702E4"/>
    <w:rsid w:val="003712C8"/>
    <w:rsid w:val="00371B51"/>
    <w:rsid w:val="00371FAD"/>
    <w:rsid w:val="00372590"/>
    <w:rsid w:val="00372B4B"/>
    <w:rsid w:val="00372BB8"/>
    <w:rsid w:val="00372DC7"/>
    <w:rsid w:val="003736A6"/>
    <w:rsid w:val="00375448"/>
    <w:rsid w:val="0037557F"/>
    <w:rsid w:val="00375C6A"/>
    <w:rsid w:val="00375CE4"/>
    <w:rsid w:val="00376773"/>
    <w:rsid w:val="00377481"/>
    <w:rsid w:val="00377AC1"/>
    <w:rsid w:val="0038023A"/>
    <w:rsid w:val="00382E0E"/>
    <w:rsid w:val="00382E5E"/>
    <w:rsid w:val="00383143"/>
    <w:rsid w:val="003856D9"/>
    <w:rsid w:val="00386C8C"/>
    <w:rsid w:val="0038740D"/>
    <w:rsid w:val="00387C30"/>
    <w:rsid w:val="00390AA8"/>
    <w:rsid w:val="0039131C"/>
    <w:rsid w:val="00391416"/>
    <w:rsid w:val="00393450"/>
    <w:rsid w:val="00393EB6"/>
    <w:rsid w:val="00397A7B"/>
    <w:rsid w:val="003A0DB8"/>
    <w:rsid w:val="003A2336"/>
    <w:rsid w:val="003A3A6F"/>
    <w:rsid w:val="003A40F0"/>
    <w:rsid w:val="003A4C4E"/>
    <w:rsid w:val="003A5851"/>
    <w:rsid w:val="003A59AA"/>
    <w:rsid w:val="003A68CF"/>
    <w:rsid w:val="003A6BEB"/>
    <w:rsid w:val="003B0C5F"/>
    <w:rsid w:val="003B170D"/>
    <w:rsid w:val="003B39B3"/>
    <w:rsid w:val="003B51CE"/>
    <w:rsid w:val="003B5BB3"/>
    <w:rsid w:val="003B65D7"/>
    <w:rsid w:val="003B6D0C"/>
    <w:rsid w:val="003C0A40"/>
    <w:rsid w:val="003C1037"/>
    <w:rsid w:val="003C1CEB"/>
    <w:rsid w:val="003C44CF"/>
    <w:rsid w:val="003C4E89"/>
    <w:rsid w:val="003C4F75"/>
    <w:rsid w:val="003C506C"/>
    <w:rsid w:val="003C6EE7"/>
    <w:rsid w:val="003D031D"/>
    <w:rsid w:val="003D0B12"/>
    <w:rsid w:val="003D1D50"/>
    <w:rsid w:val="003D4A1B"/>
    <w:rsid w:val="003D65B2"/>
    <w:rsid w:val="003D6B70"/>
    <w:rsid w:val="003E06BD"/>
    <w:rsid w:val="003E08AA"/>
    <w:rsid w:val="003E18D3"/>
    <w:rsid w:val="003E55F1"/>
    <w:rsid w:val="003E6A42"/>
    <w:rsid w:val="003E7B7B"/>
    <w:rsid w:val="003F1C73"/>
    <w:rsid w:val="003F1E74"/>
    <w:rsid w:val="003F3028"/>
    <w:rsid w:val="003F3A68"/>
    <w:rsid w:val="003F45D5"/>
    <w:rsid w:val="003F501A"/>
    <w:rsid w:val="003F61F6"/>
    <w:rsid w:val="003F6865"/>
    <w:rsid w:val="003F76C2"/>
    <w:rsid w:val="00401529"/>
    <w:rsid w:val="00401CC9"/>
    <w:rsid w:val="00401D52"/>
    <w:rsid w:val="0040341E"/>
    <w:rsid w:val="00404AA8"/>
    <w:rsid w:val="00404C31"/>
    <w:rsid w:val="00405CE1"/>
    <w:rsid w:val="00405D8D"/>
    <w:rsid w:val="00405E5B"/>
    <w:rsid w:val="0040767E"/>
    <w:rsid w:val="00411335"/>
    <w:rsid w:val="004120FA"/>
    <w:rsid w:val="004133A7"/>
    <w:rsid w:val="0041490E"/>
    <w:rsid w:val="004157D3"/>
    <w:rsid w:val="00415D10"/>
    <w:rsid w:val="00416FA1"/>
    <w:rsid w:val="00420236"/>
    <w:rsid w:val="00421A7B"/>
    <w:rsid w:val="00423AAE"/>
    <w:rsid w:val="004240A2"/>
    <w:rsid w:val="00424F6F"/>
    <w:rsid w:val="00425268"/>
    <w:rsid w:val="00425341"/>
    <w:rsid w:val="004263BC"/>
    <w:rsid w:val="0042705F"/>
    <w:rsid w:val="004275EF"/>
    <w:rsid w:val="00430FF8"/>
    <w:rsid w:val="004342E2"/>
    <w:rsid w:val="004345B4"/>
    <w:rsid w:val="00434F5D"/>
    <w:rsid w:val="00435E54"/>
    <w:rsid w:val="00435EED"/>
    <w:rsid w:val="00436886"/>
    <w:rsid w:val="00440B18"/>
    <w:rsid w:val="00441164"/>
    <w:rsid w:val="00441996"/>
    <w:rsid w:val="00445B65"/>
    <w:rsid w:val="00445C67"/>
    <w:rsid w:val="00446AEB"/>
    <w:rsid w:val="00447247"/>
    <w:rsid w:val="00447879"/>
    <w:rsid w:val="004508A4"/>
    <w:rsid w:val="00450D67"/>
    <w:rsid w:val="004521F5"/>
    <w:rsid w:val="00452A61"/>
    <w:rsid w:val="00454245"/>
    <w:rsid w:val="00454A47"/>
    <w:rsid w:val="004550F4"/>
    <w:rsid w:val="00455C91"/>
    <w:rsid w:val="0045694A"/>
    <w:rsid w:val="00460CF7"/>
    <w:rsid w:val="0046597C"/>
    <w:rsid w:val="00470A82"/>
    <w:rsid w:val="00470DF1"/>
    <w:rsid w:val="004716E9"/>
    <w:rsid w:val="00471CD7"/>
    <w:rsid w:val="0047548D"/>
    <w:rsid w:val="00475E02"/>
    <w:rsid w:val="00477270"/>
    <w:rsid w:val="00477466"/>
    <w:rsid w:val="004776FF"/>
    <w:rsid w:val="004815A9"/>
    <w:rsid w:val="00482E36"/>
    <w:rsid w:val="004846FC"/>
    <w:rsid w:val="004859E1"/>
    <w:rsid w:val="00486448"/>
    <w:rsid w:val="00486B7A"/>
    <w:rsid w:val="00487797"/>
    <w:rsid w:val="00487BF0"/>
    <w:rsid w:val="004911C5"/>
    <w:rsid w:val="00493962"/>
    <w:rsid w:val="004949F0"/>
    <w:rsid w:val="004951D9"/>
    <w:rsid w:val="00496590"/>
    <w:rsid w:val="004A0540"/>
    <w:rsid w:val="004A1F2B"/>
    <w:rsid w:val="004A2A9C"/>
    <w:rsid w:val="004A49B3"/>
    <w:rsid w:val="004A5E24"/>
    <w:rsid w:val="004A5F53"/>
    <w:rsid w:val="004A6EAF"/>
    <w:rsid w:val="004A79E2"/>
    <w:rsid w:val="004B0799"/>
    <w:rsid w:val="004B2D10"/>
    <w:rsid w:val="004B303B"/>
    <w:rsid w:val="004B4670"/>
    <w:rsid w:val="004B4E9B"/>
    <w:rsid w:val="004B60AC"/>
    <w:rsid w:val="004B6475"/>
    <w:rsid w:val="004B7290"/>
    <w:rsid w:val="004B7B30"/>
    <w:rsid w:val="004B7B3D"/>
    <w:rsid w:val="004B7F0D"/>
    <w:rsid w:val="004C1E81"/>
    <w:rsid w:val="004C2D3C"/>
    <w:rsid w:val="004C2ECA"/>
    <w:rsid w:val="004C495A"/>
    <w:rsid w:val="004D07B3"/>
    <w:rsid w:val="004D1EB7"/>
    <w:rsid w:val="004D1F64"/>
    <w:rsid w:val="004D33B3"/>
    <w:rsid w:val="004D371B"/>
    <w:rsid w:val="004D416A"/>
    <w:rsid w:val="004D5780"/>
    <w:rsid w:val="004D6360"/>
    <w:rsid w:val="004D7401"/>
    <w:rsid w:val="004E004A"/>
    <w:rsid w:val="004E01A0"/>
    <w:rsid w:val="004E0436"/>
    <w:rsid w:val="004E1170"/>
    <w:rsid w:val="004E1187"/>
    <w:rsid w:val="004E19DB"/>
    <w:rsid w:val="004E29F7"/>
    <w:rsid w:val="004E2B99"/>
    <w:rsid w:val="004E3D0A"/>
    <w:rsid w:val="004E48F1"/>
    <w:rsid w:val="004E5BDD"/>
    <w:rsid w:val="004E764C"/>
    <w:rsid w:val="004E7D01"/>
    <w:rsid w:val="004E7EE2"/>
    <w:rsid w:val="004F04B2"/>
    <w:rsid w:val="004F1041"/>
    <w:rsid w:val="004F28C9"/>
    <w:rsid w:val="004F3BDC"/>
    <w:rsid w:val="004F4AD1"/>
    <w:rsid w:val="004F4C43"/>
    <w:rsid w:val="004F5E3B"/>
    <w:rsid w:val="004F61A8"/>
    <w:rsid w:val="00501C4B"/>
    <w:rsid w:val="00501FC8"/>
    <w:rsid w:val="0050255A"/>
    <w:rsid w:val="00504502"/>
    <w:rsid w:val="00504E37"/>
    <w:rsid w:val="00505729"/>
    <w:rsid w:val="00506382"/>
    <w:rsid w:val="00506EF7"/>
    <w:rsid w:val="00507377"/>
    <w:rsid w:val="005075DD"/>
    <w:rsid w:val="00507E9E"/>
    <w:rsid w:val="0051102B"/>
    <w:rsid w:val="00514E2C"/>
    <w:rsid w:val="00515141"/>
    <w:rsid w:val="005156E1"/>
    <w:rsid w:val="00516714"/>
    <w:rsid w:val="0051713D"/>
    <w:rsid w:val="00520BCF"/>
    <w:rsid w:val="0052178C"/>
    <w:rsid w:val="00523BBC"/>
    <w:rsid w:val="00524E18"/>
    <w:rsid w:val="00526129"/>
    <w:rsid w:val="005262C1"/>
    <w:rsid w:val="005303B0"/>
    <w:rsid w:val="005332D9"/>
    <w:rsid w:val="0053449C"/>
    <w:rsid w:val="005351F9"/>
    <w:rsid w:val="005356F4"/>
    <w:rsid w:val="00535BF9"/>
    <w:rsid w:val="005368BE"/>
    <w:rsid w:val="00536C52"/>
    <w:rsid w:val="0053707B"/>
    <w:rsid w:val="005406A4"/>
    <w:rsid w:val="00541D8B"/>
    <w:rsid w:val="00542AB4"/>
    <w:rsid w:val="00542BAB"/>
    <w:rsid w:val="00543D80"/>
    <w:rsid w:val="00544618"/>
    <w:rsid w:val="00546293"/>
    <w:rsid w:val="00547A9D"/>
    <w:rsid w:val="00554967"/>
    <w:rsid w:val="00555B4D"/>
    <w:rsid w:val="00555F84"/>
    <w:rsid w:val="00557931"/>
    <w:rsid w:val="005603A8"/>
    <w:rsid w:val="005618FE"/>
    <w:rsid w:val="00563DEF"/>
    <w:rsid w:val="00564CAE"/>
    <w:rsid w:val="00565F0D"/>
    <w:rsid w:val="00567179"/>
    <w:rsid w:val="00570406"/>
    <w:rsid w:val="00570448"/>
    <w:rsid w:val="00571A4D"/>
    <w:rsid w:val="00573110"/>
    <w:rsid w:val="00573131"/>
    <w:rsid w:val="00573D47"/>
    <w:rsid w:val="00574480"/>
    <w:rsid w:val="005745FE"/>
    <w:rsid w:val="00574DCF"/>
    <w:rsid w:val="00576285"/>
    <w:rsid w:val="005765A3"/>
    <w:rsid w:val="00577523"/>
    <w:rsid w:val="00577BD1"/>
    <w:rsid w:val="00577E95"/>
    <w:rsid w:val="00577FA1"/>
    <w:rsid w:val="00582986"/>
    <w:rsid w:val="00583415"/>
    <w:rsid w:val="005842E7"/>
    <w:rsid w:val="0058558F"/>
    <w:rsid w:val="005859E4"/>
    <w:rsid w:val="00585DCE"/>
    <w:rsid w:val="00586F48"/>
    <w:rsid w:val="00586F53"/>
    <w:rsid w:val="00590C3C"/>
    <w:rsid w:val="00594D6B"/>
    <w:rsid w:val="00596A9A"/>
    <w:rsid w:val="00596EB6"/>
    <w:rsid w:val="00597D25"/>
    <w:rsid w:val="005A09DC"/>
    <w:rsid w:val="005A1D6E"/>
    <w:rsid w:val="005A22CC"/>
    <w:rsid w:val="005A4631"/>
    <w:rsid w:val="005A475A"/>
    <w:rsid w:val="005A6156"/>
    <w:rsid w:val="005A671A"/>
    <w:rsid w:val="005A719C"/>
    <w:rsid w:val="005B0A3E"/>
    <w:rsid w:val="005B0F6B"/>
    <w:rsid w:val="005B1BA3"/>
    <w:rsid w:val="005B1F44"/>
    <w:rsid w:val="005B2383"/>
    <w:rsid w:val="005B297A"/>
    <w:rsid w:val="005B2A93"/>
    <w:rsid w:val="005B7492"/>
    <w:rsid w:val="005B794E"/>
    <w:rsid w:val="005B7A46"/>
    <w:rsid w:val="005C03C1"/>
    <w:rsid w:val="005C0D0A"/>
    <w:rsid w:val="005C1926"/>
    <w:rsid w:val="005C1AF1"/>
    <w:rsid w:val="005C3DC0"/>
    <w:rsid w:val="005C4854"/>
    <w:rsid w:val="005C543D"/>
    <w:rsid w:val="005D064C"/>
    <w:rsid w:val="005D146F"/>
    <w:rsid w:val="005D5661"/>
    <w:rsid w:val="005D5DA5"/>
    <w:rsid w:val="005E003D"/>
    <w:rsid w:val="005E0D6E"/>
    <w:rsid w:val="005E140D"/>
    <w:rsid w:val="005E1971"/>
    <w:rsid w:val="005E206B"/>
    <w:rsid w:val="005E2D1A"/>
    <w:rsid w:val="005E3BEB"/>
    <w:rsid w:val="005E426C"/>
    <w:rsid w:val="005E561A"/>
    <w:rsid w:val="005E6710"/>
    <w:rsid w:val="005E6BCB"/>
    <w:rsid w:val="005E7C64"/>
    <w:rsid w:val="005F00DC"/>
    <w:rsid w:val="005F14F8"/>
    <w:rsid w:val="005F2AD8"/>
    <w:rsid w:val="005F2ADE"/>
    <w:rsid w:val="005F3830"/>
    <w:rsid w:val="005F436A"/>
    <w:rsid w:val="005F506F"/>
    <w:rsid w:val="005F623E"/>
    <w:rsid w:val="005F6CAC"/>
    <w:rsid w:val="005F71B9"/>
    <w:rsid w:val="005F7B67"/>
    <w:rsid w:val="00601B55"/>
    <w:rsid w:val="00604AD6"/>
    <w:rsid w:val="0060582D"/>
    <w:rsid w:val="00606225"/>
    <w:rsid w:val="00607EB4"/>
    <w:rsid w:val="00610451"/>
    <w:rsid w:val="006124F8"/>
    <w:rsid w:val="00612E2C"/>
    <w:rsid w:val="00614585"/>
    <w:rsid w:val="006148F5"/>
    <w:rsid w:val="006164FE"/>
    <w:rsid w:val="00617A4E"/>
    <w:rsid w:val="00620020"/>
    <w:rsid w:val="00621C10"/>
    <w:rsid w:val="006233E1"/>
    <w:rsid w:val="00623C3F"/>
    <w:rsid w:val="006247A4"/>
    <w:rsid w:val="00624B58"/>
    <w:rsid w:val="00624F5D"/>
    <w:rsid w:val="006264D6"/>
    <w:rsid w:val="006268D8"/>
    <w:rsid w:val="00627144"/>
    <w:rsid w:val="00627CE9"/>
    <w:rsid w:val="00630364"/>
    <w:rsid w:val="00632560"/>
    <w:rsid w:val="00632647"/>
    <w:rsid w:val="00632CE1"/>
    <w:rsid w:val="00633583"/>
    <w:rsid w:val="00634223"/>
    <w:rsid w:val="00635AC0"/>
    <w:rsid w:val="00640C90"/>
    <w:rsid w:val="00640ED9"/>
    <w:rsid w:val="006434CB"/>
    <w:rsid w:val="00646988"/>
    <w:rsid w:val="00647454"/>
    <w:rsid w:val="00647B2E"/>
    <w:rsid w:val="0065008A"/>
    <w:rsid w:val="0065166B"/>
    <w:rsid w:val="006519B6"/>
    <w:rsid w:val="0065239E"/>
    <w:rsid w:val="00653289"/>
    <w:rsid w:val="006541E4"/>
    <w:rsid w:val="006548CD"/>
    <w:rsid w:val="00655DCD"/>
    <w:rsid w:val="00657DB2"/>
    <w:rsid w:val="006624F7"/>
    <w:rsid w:val="00662573"/>
    <w:rsid w:val="00662C71"/>
    <w:rsid w:val="0066424C"/>
    <w:rsid w:val="0066438F"/>
    <w:rsid w:val="00664ED0"/>
    <w:rsid w:val="00664F45"/>
    <w:rsid w:val="00665DFD"/>
    <w:rsid w:val="0066770B"/>
    <w:rsid w:val="00670912"/>
    <w:rsid w:val="00670EE4"/>
    <w:rsid w:val="00673201"/>
    <w:rsid w:val="00673226"/>
    <w:rsid w:val="006766CB"/>
    <w:rsid w:val="00676AC1"/>
    <w:rsid w:val="00677D5F"/>
    <w:rsid w:val="00681FBA"/>
    <w:rsid w:val="006835CE"/>
    <w:rsid w:val="00683763"/>
    <w:rsid w:val="00683C25"/>
    <w:rsid w:val="006855AE"/>
    <w:rsid w:val="00686CE8"/>
    <w:rsid w:val="00687B9C"/>
    <w:rsid w:val="006903A6"/>
    <w:rsid w:val="0069077B"/>
    <w:rsid w:val="00690F57"/>
    <w:rsid w:val="00692077"/>
    <w:rsid w:val="00693779"/>
    <w:rsid w:val="00694816"/>
    <w:rsid w:val="00694CA7"/>
    <w:rsid w:val="00696FFB"/>
    <w:rsid w:val="006A05CA"/>
    <w:rsid w:val="006A07D9"/>
    <w:rsid w:val="006A2462"/>
    <w:rsid w:val="006A5583"/>
    <w:rsid w:val="006A6FBC"/>
    <w:rsid w:val="006A758F"/>
    <w:rsid w:val="006A7F1B"/>
    <w:rsid w:val="006B0D5E"/>
    <w:rsid w:val="006B112C"/>
    <w:rsid w:val="006B1188"/>
    <w:rsid w:val="006B1429"/>
    <w:rsid w:val="006B276F"/>
    <w:rsid w:val="006B39BB"/>
    <w:rsid w:val="006B47C3"/>
    <w:rsid w:val="006C2C30"/>
    <w:rsid w:val="006C512A"/>
    <w:rsid w:val="006C6166"/>
    <w:rsid w:val="006C6D16"/>
    <w:rsid w:val="006C6E2B"/>
    <w:rsid w:val="006C7CAD"/>
    <w:rsid w:val="006D1116"/>
    <w:rsid w:val="006D32A2"/>
    <w:rsid w:val="006D4626"/>
    <w:rsid w:val="006D5BEA"/>
    <w:rsid w:val="006D6494"/>
    <w:rsid w:val="006D6A24"/>
    <w:rsid w:val="006D6DFD"/>
    <w:rsid w:val="006E0845"/>
    <w:rsid w:val="006E125C"/>
    <w:rsid w:val="006E1961"/>
    <w:rsid w:val="006E2176"/>
    <w:rsid w:val="006E50EC"/>
    <w:rsid w:val="006E6683"/>
    <w:rsid w:val="006E728B"/>
    <w:rsid w:val="006E7627"/>
    <w:rsid w:val="006F012F"/>
    <w:rsid w:val="006F19D8"/>
    <w:rsid w:val="006F293D"/>
    <w:rsid w:val="006F2A76"/>
    <w:rsid w:val="006F30A5"/>
    <w:rsid w:val="006F5B61"/>
    <w:rsid w:val="006F62A5"/>
    <w:rsid w:val="006F6822"/>
    <w:rsid w:val="006F6F29"/>
    <w:rsid w:val="006F732E"/>
    <w:rsid w:val="006F7EF0"/>
    <w:rsid w:val="0070175E"/>
    <w:rsid w:val="007026FB"/>
    <w:rsid w:val="00703A67"/>
    <w:rsid w:val="0070425B"/>
    <w:rsid w:val="0070495B"/>
    <w:rsid w:val="007057F0"/>
    <w:rsid w:val="007060E9"/>
    <w:rsid w:val="0070668D"/>
    <w:rsid w:val="00706E8D"/>
    <w:rsid w:val="00707DB8"/>
    <w:rsid w:val="00711477"/>
    <w:rsid w:val="007116DA"/>
    <w:rsid w:val="0071303C"/>
    <w:rsid w:val="00716401"/>
    <w:rsid w:val="00716D15"/>
    <w:rsid w:val="00717C5E"/>
    <w:rsid w:val="00720268"/>
    <w:rsid w:val="00720C3B"/>
    <w:rsid w:val="00723ADA"/>
    <w:rsid w:val="00724E59"/>
    <w:rsid w:val="00725369"/>
    <w:rsid w:val="007254C2"/>
    <w:rsid w:val="00725CAA"/>
    <w:rsid w:val="007263CC"/>
    <w:rsid w:val="00726A3D"/>
    <w:rsid w:val="00726D21"/>
    <w:rsid w:val="00726E87"/>
    <w:rsid w:val="007271D3"/>
    <w:rsid w:val="007275DC"/>
    <w:rsid w:val="0073164F"/>
    <w:rsid w:val="00731C8B"/>
    <w:rsid w:val="007328A1"/>
    <w:rsid w:val="00734CB7"/>
    <w:rsid w:val="007359CD"/>
    <w:rsid w:val="00736579"/>
    <w:rsid w:val="00737A35"/>
    <w:rsid w:val="00742450"/>
    <w:rsid w:val="00742BC7"/>
    <w:rsid w:val="00742C1A"/>
    <w:rsid w:val="007448A0"/>
    <w:rsid w:val="00744B1F"/>
    <w:rsid w:val="00745964"/>
    <w:rsid w:val="00746839"/>
    <w:rsid w:val="00746F28"/>
    <w:rsid w:val="00752287"/>
    <w:rsid w:val="0075378E"/>
    <w:rsid w:val="00753B2A"/>
    <w:rsid w:val="0075644C"/>
    <w:rsid w:val="0076122D"/>
    <w:rsid w:val="00762490"/>
    <w:rsid w:val="00762B64"/>
    <w:rsid w:val="00762BE2"/>
    <w:rsid w:val="0076351C"/>
    <w:rsid w:val="007649A4"/>
    <w:rsid w:val="00765EBF"/>
    <w:rsid w:val="00766F0F"/>
    <w:rsid w:val="007672CC"/>
    <w:rsid w:val="00767B7B"/>
    <w:rsid w:val="00771089"/>
    <w:rsid w:val="00773DCF"/>
    <w:rsid w:val="007753C8"/>
    <w:rsid w:val="00777007"/>
    <w:rsid w:val="00777A80"/>
    <w:rsid w:val="00777A9E"/>
    <w:rsid w:val="00777D22"/>
    <w:rsid w:val="00781562"/>
    <w:rsid w:val="007836BE"/>
    <w:rsid w:val="00783CC2"/>
    <w:rsid w:val="00784F61"/>
    <w:rsid w:val="007856D4"/>
    <w:rsid w:val="00785F6D"/>
    <w:rsid w:val="00786350"/>
    <w:rsid w:val="00786BA8"/>
    <w:rsid w:val="0078704E"/>
    <w:rsid w:val="00790E08"/>
    <w:rsid w:val="00791EC4"/>
    <w:rsid w:val="00793B85"/>
    <w:rsid w:val="0079434A"/>
    <w:rsid w:val="0079490D"/>
    <w:rsid w:val="00794AB9"/>
    <w:rsid w:val="00796C30"/>
    <w:rsid w:val="00796E85"/>
    <w:rsid w:val="007A0435"/>
    <w:rsid w:val="007A0734"/>
    <w:rsid w:val="007A0990"/>
    <w:rsid w:val="007A344C"/>
    <w:rsid w:val="007A3CAD"/>
    <w:rsid w:val="007A58FC"/>
    <w:rsid w:val="007A5A5B"/>
    <w:rsid w:val="007A6FBB"/>
    <w:rsid w:val="007A7A8B"/>
    <w:rsid w:val="007B0F5E"/>
    <w:rsid w:val="007B17A0"/>
    <w:rsid w:val="007B2D6C"/>
    <w:rsid w:val="007B5E16"/>
    <w:rsid w:val="007C0DBF"/>
    <w:rsid w:val="007C210F"/>
    <w:rsid w:val="007C2682"/>
    <w:rsid w:val="007C2D45"/>
    <w:rsid w:val="007C2FD1"/>
    <w:rsid w:val="007C313B"/>
    <w:rsid w:val="007C3A36"/>
    <w:rsid w:val="007C40B6"/>
    <w:rsid w:val="007C4A0A"/>
    <w:rsid w:val="007C4FD3"/>
    <w:rsid w:val="007C7E95"/>
    <w:rsid w:val="007C7FD5"/>
    <w:rsid w:val="007D09F5"/>
    <w:rsid w:val="007D122F"/>
    <w:rsid w:val="007D14C4"/>
    <w:rsid w:val="007D22AE"/>
    <w:rsid w:val="007D2500"/>
    <w:rsid w:val="007D2534"/>
    <w:rsid w:val="007D3368"/>
    <w:rsid w:val="007D45D3"/>
    <w:rsid w:val="007D48FF"/>
    <w:rsid w:val="007D52F9"/>
    <w:rsid w:val="007D5D96"/>
    <w:rsid w:val="007E0072"/>
    <w:rsid w:val="007E0B73"/>
    <w:rsid w:val="007E18C8"/>
    <w:rsid w:val="007E1F2E"/>
    <w:rsid w:val="007E5082"/>
    <w:rsid w:val="007E50F2"/>
    <w:rsid w:val="007E531D"/>
    <w:rsid w:val="007E72B0"/>
    <w:rsid w:val="007F0E43"/>
    <w:rsid w:val="007F28C5"/>
    <w:rsid w:val="007F389F"/>
    <w:rsid w:val="007F3C62"/>
    <w:rsid w:val="008007E5"/>
    <w:rsid w:val="00801962"/>
    <w:rsid w:val="00801B34"/>
    <w:rsid w:val="00801CC2"/>
    <w:rsid w:val="0080388D"/>
    <w:rsid w:val="00803A88"/>
    <w:rsid w:val="00803FAE"/>
    <w:rsid w:val="00805297"/>
    <w:rsid w:val="00805CCD"/>
    <w:rsid w:val="00806C59"/>
    <w:rsid w:val="00807F33"/>
    <w:rsid w:val="00812907"/>
    <w:rsid w:val="0081318D"/>
    <w:rsid w:val="00814EBD"/>
    <w:rsid w:val="00815DAC"/>
    <w:rsid w:val="00817B46"/>
    <w:rsid w:val="00820940"/>
    <w:rsid w:val="00822EFA"/>
    <w:rsid w:val="0082458B"/>
    <w:rsid w:val="00824646"/>
    <w:rsid w:val="00825851"/>
    <w:rsid w:val="00825BAF"/>
    <w:rsid w:val="00826503"/>
    <w:rsid w:val="00830956"/>
    <w:rsid w:val="00832589"/>
    <w:rsid w:val="00832C84"/>
    <w:rsid w:val="00833729"/>
    <w:rsid w:val="008338FD"/>
    <w:rsid w:val="0083558F"/>
    <w:rsid w:val="00835F05"/>
    <w:rsid w:val="00835FC3"/>
    <w:rsid w:val="0083683A"/>
    <w:rsid w:val="008369AD"/>
    <w:rsid w:val="00837766"/>
    <w:rsid w:val="00837D63"/>
    <w:rsid w:val="008401FD"/>
    <w:rsid w:val="00842514"/>
    <w:rsid w:val="00842E24"/>
    <w:rsid w:val="008445EB"/>
    <w:rsid w:val="00844DFF"/>
    <w:rsid w:val="00845D65"/>
    <w:rsid w:val="00846616"/>
    <w:rsid w:val="00847A78"/>
    <w:rsid w:val="0085037C"/>
    <w:rsid w:val="00853421"/>
    <w:rsid w:val="008560D6"/>
    <w:rsid w:val="00857CA4"/>
    <w:rsid w:val="00860B00"/>
    <w:rsid w:val="00860E1B"/>
    <w:rsid w:val="008616AC"/>
    <w:rsid w:val="00864B5A"/>
    <w:rsid w:val="008650BF"/>
    <w:rsid w:val="008658F6"/>
    <w:rsid w:val="00865FDD"/>
    <w:rsid w:val="00867A03"/>
    <w:rsid w:val="00870DEA"/>
    <w:rsid w:val="0087173D"/>
    <w:rsid w:val="00875338"/>
    <w:rsid w:val="0088490F"/>
    <w:rsid w:val="008856AC"/>
    <w:rsid w:val="0088639F"/>
    <w:rsid w:val="00886445"/>
    <w:rsid w:val="00886EDA"/>
    <w:rsid w:val="00887B55"/>
    <w:rsid w:val="00890E34"/>
    <w:rsid w:val="00892943"/>
    <w:rsid w:val="00892A5C"/>
    <w:rsid w:val="008953A2"/>
    <w:rsid w:val="00895827"/>
    <w:rsid w:val="008960C8"/>
    <w:rsid w:val="00896CCB"/>
    <w:rsid w:val="008977BC"/>
    <w:rsid w:val="00897DB0"/>
    <w:rsid w:val="008A024C"/>
    <w:rsid w:val="008A0DA0"/>
    <w:rsid w:val="008A1117"/>
    <w:rsid w:val="008A24FC"/>
    <w:rsid w:val="008A2A08"/>
    <w:rsid w:val="008A2E56"/>
    <w:rsid w:val="008A522A"/>
    <w:rsid w:val="008B0028"/>
    <w:rsid w:val="008B0A26"/>
    <w:rsid w:val="008B1230"/>
    <w:rsid w:val="008B14E8"/>
    <w:rsid w:val="008B1CBA"/>
    <w:rsid w:val="008B2355"/>
    <w:rsid w:val="008B37C5"/>
    <w:rsid w:val="008B425C"/>
    <w:rsid w:val="008B449B"/>
    <w:rsid w:val="008B46A3"/>
    <w:rsid w:val="008B6DDA"/>
    <w:rsid w:val="008C0356"/>
    <w:rsid w:val="008C0897"/>
    <w:rsid w:val="008C200B"/>
    <w:rsid w:val="008C27BB"/>
    <w:rsid w:val="008C2C4C"/>
    <w:rsid w:val="008C524E"/>
    <w:rsid w:val="008C6B90"/>
    <w:rsid w:val="008C6D5D"/>
    <w:rsid w:val="008C7933"/>
    <w:rsid w:val="008D09D3"/>
    <w:rsid w:val="008D0B60"/>
    <w:rsid w:val="008D1EC0"/>
    <w:rsid w:val="008D3D7D"/>
    <w:rsid w:val="008D42A4"/>
    <w:rsid w:val="008D5138"/>
    <w:rsid w:val="008D6490"/>
    <w:rsid w:val="008D7C87"/>
    <w:rsid w:val="008E0C08"/>
    <w:rsid w:val="008E1DD0"/>
    <w:rsid w:val="008E220D"/>
    <w:rsid w:val="008E276C"/>
    <w:rsid w:val="008E2C71"/>
    <w:rsid w:val="008E3D30"/>
    <w:rsid w:val="008E4657"/>
    <w:rsid w:val="008E503D"/>
    <w:rsid w:val="008E5381"/>
    <w:rsid w:val="008E56E0"/>
    <w:rsid w:val="008E5B16"/>
    <w:rsid w:val="008E5FA1"/>
    <w:rsid w:val="008E70D4"/>
    <w:rsid w:val="008E7D32"/>
    <w:rsid w:val="008F20D6"/>
    <w:rsid w:val="008F471E"/>
    <w:rsid w:val="008F499B"/>
    <w:rsid w:val="008F5963"/>
    <w:rsid w:val="008F600F"/>
    <w:rsid w:val="008F6317"/>
    <w:rsid w:val="00901F11"/>
    <w:rsid w:val="0090405F"/>
    <w:rsid w:val="00905276"/>
    <w:rsid w:val="009063E2"/>
    <w:rsid w:val="0090658A"/>
    <w:rsid w:val="00906A20"/>
    <w:rsid w:val="009072B7"/>
    <w:rsid w:val="00907578"/>
    <w:rsid w:val="009077AA"/>
    <w:rsid w:val="00907D34"/>
    <w:rsid w:val="0091262F"/>
    <w:rsid w:val="0091410C"/>
    <w:rsid w:val="0091756A"/>
    <w:rsid w:val="009208C5"/>
    <w:rsid w:val="009222AF"/>
    <w:rsid w:val="00923FFE"/>
    <w:rsid w:val="0092589F"/>
    <w:rsid w:val="00925DFD"/>
    <w:rsid w:val="00927821"/>
    <w:rsid w:val="00930141"/>
    <w:rsid w:val="00933BCC"/>
    <w:rsid w:val="009340FE"/>
    <w:rsid w:val="00936D10"/>
    <w:rsid w:val="0093741C"/>
    <w:rsid w:val="00937425"/>
    <w:rsid w:val="009401C2"/>
    <w:rsid w:val="00942136"/>
    <w:rsid w:val="0094263B"/>
    <w:rsid w:val="00942A67"/>
    <w:rsid w:val="009454BC"/>
    <w:rsid w:val="00945BDD"/>
    <w:rsid w:val="00946BD2"/>
    <w:rsid w:val="00951912"/>
    <w:rsid w:val="00954E04"/>
    <w:rsid w:val="00955A7A"/>
    <w:rsid w:val="00956957"/>
    <w:rsid w:val="00961396"/>
    <w:rsid w:val="00961A6C"/>
    <w:rsid w:val="00961EC9"/>
    <w:rsid w:val="009622DE"/>
    <w:rsid w:val="009622FB"/>
    <w:rsid w:val="009657F1"/>
    <w:rsid w:val="00966CA6"/>
    <w:rsid w:val="009678CB"/>
    <w:rsid w:val="00967C50"/>
    <w:rsid w:val="00970984"/>
    <w:rsid w:val="0097126F"/>
    <w:rsid w:val="009726A8"/>
    <w:rsid w:val="0097433A"/>
    <w:rsid w:val="00974F77"/>
    <w:rsid w:val="009761F0"/>
    <w:rsid w:val="0097751F"/>
    <w:rsid w:val="009826D2"/>
    <w:rsid w:val="009838E2"/>
    <w:rsid w:val="00983B39"/>
    <w:rsid w:val="00984688"/>
    <w:rsid w:val="00984A39"/>
    <w:rsid w:val="00985237"/>
    <w:rsid w:val="00985CB5"/>
    <w:rsid w:val="00991801"/>
    <w:rsid w:val="00991D7D"/>
    <w:rsid w:val="009921DE"/>
    <w:rsid w:val="00992214"/>
    <w:rsid w:val="00992275"/>
    <w:rsid w:val="009A1EDD"/>
    <w:rsid w:val="009A2310"/>
    <w:rsid w:val="009A2D47"/>
    <w:rsid w:val="009A45E6"/>
    <w:rsid w:val="009A4887"/>
    <w:rsid w:val="009A5661"/>
    <w:rsid w:val="009A6B5E"/>
    <w:rsid w:val="009B010C"/>
    <w:rsid w:val="009B07C0"/>
    <w:rsid w:val="009B0D07"/>
    <w:rsid w:val="009B4622"/>
    <w:rsid w:val="009B4EE0"/>
    <w:rsid w:val="009B519A"/>
    <w:rsid w:val="009B5ED0"/>
    <w:rsid w:val="009B6071"/>
    <w:rsid w:val="009B7FA1"/>
    <w:rsid w:val="009C0BC3"/>
    <w:rsid w:val="009C0C73"/>
    <w:rsid w:val="009C1A3A"/>
    <w:rsid w:val="009C1A83"/>
    <w:rsid w:val="009C3935"/>
    <w:rsid w:val="009C4AB5"/>
    <w:rsid w:val="009C6BB0"/>
    <w:rsid w:val="009C70E9"/>
    <w:rsid w:val="009D0000"/>
    <w:rsid w:val="009D221D"/>
    <w:rsid w:val="009D4162"/>
    <w:rsid w:val="009D54CB"/>
    <w:rsid w:val="009D5559"/>
    <w:rsid w:val="009E0177"/>
    <w:rsid w:val="009E1DFD"/>
    <w:rsid w:val="009E444F"/>
    <w:rsid w:val="009E463C"/>
    <w:rsid w:val="009E4849"/>
    <w:rsid w:val="009E57FC"/>
    <w:rsid w:val="009F015D"/>
    <w:rsid w:val="009F0C27"/>
    <w:rsid w:val="009F2009"/>
    <w:rsid w:val="009F2534"/>
    <w:rsid w:val="009F28EB"/>
    <w:rsid w:val="009F40D3"/>
    <w:rsid w:val="009F5DFF"/>
    <w:rsid w:val="009F722C"/>
    <w:rsid w:val="009F7450"/>
    <w:rsid w:val="009F7D4B"/>
    <w:rsid w:val="00A00223"/>
    <w:rsid w:val="00A01797"/>
    <w:rsid w:val="00A01D34"/>
    <w:rsid w:val="00A0294F"/>
    <w:rsid w:val="00A031D2"/>
    <w:rsid w:val="00A05963"/>
    <w:rsid w:val="00A079A9"/>
    <w:rsid w:val="00A10811"/>
    <w:rsid w:val="00A11652"/>
    <w:rsid w:val="00A132C0"/>
    <w:rsid w:val="00A14953"/>
    <w:rsid w:val="00A160D8"/>
    <w:rsid w:val="00A17E61"/>
    <w:rsid w:val="00A21479"/>
    <w:rsid w:val="00A22465"/>
    <w:rsid w:val="00A230FC"/>
    <w:rsid w:val="00A2418B"/>
    <w:rsid w:val="00A24DA0"/>
    <w:rsid w:val="00A26551"/>
    <w:rsid w:val="00A267F3"/>
    <w:rsid w:val="00A271C3"/>
    <w:rsid w:val="00A274A2"/>
    <w:rsid w:val="00A3066C"/>
    <w:rsid w:val="00A32725"/>
    <w:rsid w:val="00A337F7"/>
    <w:rsid w:val="00A33C5E"/>
    <w:rsid w:val="00A33EC9"/>
    <w:rsid w:val="00A3454B"/>
    <w:rsid w:val="00A352E0"/>
    <w:rsid w:val="00A35D7F"/>
    <w:rsid w:val="00A3656D"/>
    <w:rsid w:val="00A37876"/>
    <w:rsid w:val="00A379BF"/>
    <w:rsid w:val="00A429CC"/>
    <w:rsid w:val="00A4303A"/>
    <w:rsid w:val="00A431D8"/>
    <w:rsid w:val="00A43CC1"/>
    <w:rsid w:val="00A43DCA"/>
    <w:rsid w:val="00A4795E"/>
    <w:rsid w:val="00A47CEA"/>
    <w:rsid w:val="00A5276B"/>
    <w:rsid w:val="00A5378A"/>
    <w:rsid w:val="00A54BD2"/>
    <w:rsid w:val="00A55112"/>
    <w:rsid w:val="00A55DC3"/>
    <w:rsid w:val="00A55EF2"/>
    <w:rsid w:val="00A56EB8"/>
    <w:rsid w:val="00A571E5"/>
    <w:rsid w:val="00A62441"/>
    <w:rsid w:val="00A629F5"/>
    <w:rsid w:val="00A637D9"/>
    <w:rsid w:val="00A63C76"/>
    <w:rsid w:val="00A65231"/>
    <w:rsid w:val="00A65548"/>
    <w:rsid w:val="00A65722"/>
    <w:rsid w:val="00A67402"/>
    <w:rsid w:val="00A67913"/>
    <w:rsid w:val="00A70AAB"/>
    <w:rsid w:val="00A729B2"/>
    <w:rsid w:val="00A730AD"/>
    <w:rsid w:val="00A76A1E"/>
    <w:rsid w:val="00A81B9D"/>
    <w:rsid w:val="00A81BC8"/>
    <w:rsid w:val="00A81C0A"/>
    <w:rsid w:val="00A81EA2"/>
    <w:rsid w:val="00A83656"/>
    <w:rsid w:val="00A86B55"/>
    <w:rsid w:val="00A878E4"/>
    <w:rsid w:val="00A917F2"/>
    <w:rsid w:val="00A919C4"/>
    <w:rsid w:val="00A92404"/>
    <w:rsid w:val="00A951C0"/>
    <w:rsid w:val="00A97622"/>
    <w:rsid w:val="00A97D0D"/>
    <w:rsid w:val="00AA0085"/>
    <w:rsid w:val="00AA0604"/>
    <w:rsid w:val="00AA17A0"/>
    <w:rsid w:val="00AA35BB"/>
    <w:rsid w:val="00AA5CB9"/>
    <w:rsid w:val="00AB0D09"/>
    <w:rsid w:val="00AB0EDB"/>
    <w:rsid w:val="00AB2A77"/>
    <w:rsid w:val="00AB337B"/>
    <w:rsid w:val="00AB4DFE"/>
    <w:rsid w:val="00AC0E60"/>
    <w:rsid w:val="00AC1EEB"/>
    <w:rsid w:val="00AC1FBC"/>
    <w:rsid w:val="00AC20A3"/>
    <w:rsid w:val="00AC335A"/>
    <w:rsid w:val="00AC4A28"/>
    <w:rsid w:val="00AC58E8"/>
    <w:rsid w:val="00AC6374"/>
    <w:rsid w:val="00AD2CD2"/>
    <w:rsid w:val="00AD35EE"/>
    <w:rsid w:val="00AD3814"/>
    <w:rsid w:val="00AD4D48"/>
    <w:rsid w:val="00AD4D55"/>
    <w:rsid w:val="00AD5166"/>
    <w:rsid w:val="00AD76DF"/>
    <w:rsid w:val="00AD7C2E"/>
    <w:rsid w:val="00AE0390"/>
    <w:rsid w:val="00AE153C"/>
    <w:rsid w:val="00AE26A8"/>
    <w:rsid w:val="00AE2F70"/>
    <w:rsid w:val="00AE362B"/>
    <w:rsid w:val="00AE39B0"/>
    <w:rsid w:val="00AE39D8"/>
    <w:rsid w:val="00AE43CE"/>
    <w:rsid w:val="00AF03E9"/>
    <w:rsid w:val="00AF06C0"/>
    <w:rsid w:val="00AF1141"/>
    <w:rsid w:val="00AF2603"/>
    <w:rsid w:val="00AF34AF"/>
    <w:rsid w:val="00AF4B0D"/>
    <w:rsid w:val="00AF58D2"/>
    <w:rsid w:val="00AF6A2A"/>
    <w:rsid w:val="00B012BB"/>
    <w:rsid w:val="00B02547"/>
    <w:rsid w:val="00B04D7C"/>
    <w:rsid w:val="00B055A6"/>
    <w:rsid w:val="00B07A68"/>
    <w:rsid w:val="00B07F94"/>
    <w:rsid w:val="00B1110E"/>
    <w:rsid w:val="00B11896"/>
    <w:rsid w:val="00B11D65"/>
    <w:rsid w:val="00B137A2"/>
    <w:rsid w:val="00B15EFE"/>
    <w:rsid w:val="00B16F60"/>
    <w:rsid w:val="00B1710E"/>
    <w:rsid w:val="00B21BB2"/>
    <w:rsid w:val="00B248D2"/>
    <w:rsid w:val="00B2525B"/>
    <w:rsid w:val="00B2531D"/>
    <w:rsid w:val="00B26090"/>
    <w:rsid w:val="00B30E6A"/>
    <w:rsid w:val="00B30F96"/>
    <w:rsid w:val="00B31C08"/>
    <w:rsid w:val="00B321BE"/>
    <w:rsid w:val="00B32938"/>
    <w:rsid w:val="00B32C35"/>
    <w:rsid w:val="00B335D7"/>
    <w:rsid w:val="00B33B56"/>
    <w:rsid w:val="00B34EAC"/>
    <w:rsid w:val="00B35722"/>
    <w:rsid w:val="00B3636C"/>
    <w:rsid w:val="00B364D7"/>
    <w:rsid w:val="00B3683F"/>
    <w:rsid w:val="00B36CC0"/>
    <w:rsid w:val="00B37A93"/>
    <w:rsid w:val="00B40E7E"/>
    <w:rsid w:val="00B42278"/>
    <w:rsid w:val="00B42B9B"/>
    <w:rsid w:val="00B45FA8"/>
    <w:rsid w:val="00B467F1"/>
    <w:rsid w:val="00B476AE"/>
    <w:rsid w:val="00B5158B"/>
    <w:rsid w:val="00B54280"/>
    <w:rsid w:val="00B56339"/>
    <w:rsid w:val="00B60ACE"/>
    <w:rsid w:val="00B6388E"/>
    <w:rsid w:val="00B63B46"/>
    <w:rsid w:val="00B64805"/>
    <w:rsid w:val="00B712FB"/>
    <w:rsid w:val="00B73359"/>
    <w:rsid w:val="00B75342"/>
    <w:rsid w:val="00B81B28"/>
    <w:rsid w:val="00B81C7D"/>
    <w:rsid w:val="00B82779"/>
    <w:rsid w:val="00B82836"/>
    <w:rsid w:val="00B84341"/>
    <w:rsid w:val="00B84E5C"/>
    <w:rsid w:val="00B8600C"/>
    <w:rsid w:val="00B86459"/>
    <w:rsid w:val="00B92025"/>
    <w:rsid w:val="00B921C9"/>
    <w:rsid w:val="00B9651F"/>
    <w:rsid w:val="00B966C1"/>
    <w:rsid w:val="00BA4628"/>
    <w:rsid w:val="00BA53DE"/>
    <w:rsid w:val="00BA65BC"/>
    <w:rsid w:val="00BA6C91"/>
    <w:rsid w:val="00BB1B1A"/>
    <w:rsid w:val="00BB2212"/>
    <w:rsid w:val="00BB23A0"/>
    <w:rsid w:val="00BB3BE8"/>
    <w:rsid w:val="00BB44C6"/>
    <w:rsid w:val="00BB513E"/>
    <w:rsid w:val="00BB5E97"/>
    <w:rsid w:val="00BB7264"/>
    <w:rsid w:val="00BB776C"/>
    <w:rsid w:val="00BC081A"/>
    <w:rsid w:val="00BC186F"/>
    <w:rsid w:val="00BC1B3D"/>
    <w:rsid w:val="00BC2697"/>
    <w:rsid w:val="00BC28FA"/>
    <w:rsid w:val="00BC3003"/>
    <w:rsid w:val="00BC327D"/>
    <w:rsid w:val="00BC342B"/>
    <w:rsid w:val="00BC3B57"/>
    <w:rsid w:val="00BD1401"/>
    <w:rsid w:val="00BD1B5A"/>
    <w:rsid w:val="00BD20F5"/>
    <w:rsid w:val="00BD2E9F"/>
    <w:rsid w:val="00BD3852"/>
    <w:rsid w:val="00BD4B54"/>
    <w:rsid w:val="00BD66A6"/>
    <w:rsid w:val="00BD77F1"/>
    <w:rsid w:val="00BE0EA8"/>
    <w:rsid w:val="00BE1C13"/>
    <w:rsid w:val="00BE47CA"/>
    <w:rsid w:val="00BE51CA"/>
    <w:rsid w:val="00BE6C15"/>
    <w:rsid w:val="00BF0429"/>
    <w:rsid w:val="00BF0573"/>
    <w:rsid w:val="00BF19A5"/>
    <w:rsid w:val="00BF1D64"/>
    <w:rsid w:val="00BF2A63"/>
    <w:rsid w:val="00BF3E1A"/>
    <w:rsid w:val="00BF41DB"/>
    <w:rsid w:val="00BF5499"/>
    <w:rsid w:val="00BF5B01"/>
    <w:rsid w:val="00BF752A"/>
    <w:rsid w:val="00C007B8"/>
    <w:rsid w:val="00C01909"/>
    <w:rsid w:val="00C01FA9"/>
    <w:rsid w:val="00C02F7E"/>
    <w:rsid w:val="00C031B9"/>
    <w:rsid w:val="00C03365"/>
    <w:rsid w:val="00C03A53"/>
    <w:rsid w:val="00C060B8"/>
    <w:rsid w:val="00C103D8"/>
    <w:rsid w:val="00C1065E"/>
    <w:rsid w:val="00C11777"/>
    <w:rsid w:val="00C14947"/>
    <w:rsid w:val="00C150AA"/>
    <w:rsid w:val="00C1595A"/>
    <w:rsid w:val="00C169B5"/>
    <w:rsid w:val="00C16C1C"/>
    <w:rsid w:val="00C16E46"/>
    <w:rsid w:val="00C215C6"/>
    <w:rsid w:val="00C2178A"/>
    <w:rsid w:val="00C21C10"/>
    <w:rsid w:val="00C227B6"/>
    <w:rsid w:val="00C22D3F"/>
    <w:rsid w:val="00C25C37"/>
    <w:rsid w:val="00C25F50"/>
    <w:rsid w:val="00C261E2"/>
    <w:rsid w:val="00C26801"/>
    <w:rsid w:val="00C27E33"/>
    <w:rsid w:val="00C30324"/>
    <w:rsid w:val="00C312D4"/>
    <w:rsid w:val="00C33327"/>
    <w:rsid w:val="00C33516"/>
    <w:rsid w:val="00C338DB"/>
    <w:rsid w:val="00C33983"/>
    <w:rsid w:val="00C35328"/>
    <w:rsid w:val="00C37A90"/>
    <w:rsid w:val="00C4184A"/>
    <w:rsid w:val="00C41B58"/>
    <w:rsid w:val="00C41E46"/>
    <w:rsid w:val="00C42227"/>
    <w:rsid w:val="00C428E0"/>
    <w:rsid w:val="00C44096"/>
    <w:rsid w:val="00C460FC"/>
    <w:rsid w:val="00C46DE9"/>
    <w:rsid w:val="00C521B4"/>
    <w:rsid w:val="00C53E6B"/>
    <w:rsid w:val="00C56315"/>
    <w:rsid w:val="00C573D9"/>
    <w:rsid w:val="00C57AAC"/>
    <w:rsid w:val="00C62B61"/>
    <w:rsid w:val="00C6478B"/>
    <w:rsid w:val="00C664C0"/>
    <w:rsid w:val="00C66C6C"/>
    <w:rsid w:val="00C71766"/>
    <w:rsid w:val="00C72091"/>
    <w:rsid w:val="00C722A3"/>
    <w:rsid w:val="00C72693"/>
    <w:rsid w:val="00C7455C"/>
    <w:rsid w:val="00C748AB"/>
    <w:rsid w:val="00C76894"/>
    <w:rsid w:val="00C76A9C"/>
    <w:rsid w:val="00C77392"/>
    <w:rsid w:val="00C7798B"/>
    <w:rsid w:val="00C812B9"/>
    <w:rsid w:val="00C83D9C"/>
    <w:rsid w:val="00C83FC4"/>
    <w:rsid w:val="00C85C00"/>
    <w:rsid w:val="00C86198"/>
    <w:rsid w:val="00C8742C"/>
    <w:rsid w:val="00C874EC"/>
    <w:rsid w:val="00C90EFE"/>
    <w:rsid w:val="00C9240A"/>
    <w:rsid w:val="00C927A7"/>
    <w:rsid w:val="00C928DD"/>
    <w:rsid w:val="00C93493"/>
    <w:rsid w:val="00C93854"/>
    <w:rsid w:val="00C9391E"/>
    <w:rsid w:val="00C93A9F"/>
    <w:rsid w:val="00C957C1"/>
    <w:rsid w:val="00C95DB9"/>
    <w:rsid w:val="00C97D8B"/>
    <w:rsid w:val="00CA09A4"/>
    <w:rsid w:val="00CA11B8"/>
    <w:rsid w:val="00CA2439"/>
    <w:rsid w:val="00CA2A5D"/>
    <w:rsid w:val="00CA3BA6"/>
    <w:rsid w:val="00CA483E"/>
    <w:rsid w:val="00CA4896"/>
    <w:rsid w:val="00CA4F27"/>
    <w:rsid w:val="00CA6FDA"/>
    <w:rsid w:val="00CA7AF7"/>
    <w:rsid w:val="00CB035A"/>
    <w:rsid w:val="00CB16DA"/>
    <w:rsid w:val="00CB2220"/>
    <w:rsid w:val="00CB30E8"/>
    <w:rsid w:val="00CB34EF"/>
    <w:rsid w:val="00CB6739"/>
    <w:rsid w:val="00CB6818"/>
    <w:rsid w:val="00CC2DD2"/>
    <w:rsid w:val="00CC4876"/>
    <w:rsid w:val="00CC4EC4"/>
    <w:rsid w:val="00CC50B4"/>
    <w:rsid w:val="00CC69FB"/>
    <w:rsid w:val="00CC7EDD"/>
    <w:rsid w:val="00CD032E"/>
    <w:rsid w:val="00CD05B1"/>
    <w:rsid w:val="00CD17D2"/>
    <w:rsid w:val="00CD3B99"/>
    <w:rsid w:val="00CD4634"/>
    <w:rsid w:val="00CD4946"/>
    <w:rsid w:val="00CD5CC5"/>
    <w:rsid w:val="00CD5FB4"/>
    <w:rsid w:val="00CD79AB"/>
    <w:rsid w:val="00CD7FB8"/>
    <w:rsid w:val="00CE01B2"/>
    <w:rsid w:val="00CE1564"/>
    <w:rsid w:val="00CE239F"/>
    <w:rsid w:val="00CE2465"/>
    <w:rsid w:val="00CE26AD"/>
    <w:rsid w:val="00CE54EF"/>
    <w:rsid w:val="00CE6A14"/>
    <w:rsid w:val="00CE6D0A"/>
    <w:rsid w:val="00CE76F6"/>
    <w:rsid w:val="00CE7917"/>
    <w:rsid w:val="00CE7936"/>
    <w:rsid w:val="00CE795F"/>
    <w:rsid w:val="00CE7AEC"/>
    <w:rsid w:val="00CE7C68"/>
    <w:rsid w:val="00CF00DD"/>
    <w:rsid w:val="00CF05A1"/>
    <w:rsid w:val="00CF0D18"/>
    <w:rsid w:val="00CF1BA4"/>
    <w:rsid w:val="00CF3210"/>
    <w:rsid w:val="00CF4483"/>
    <w:rsid w:val="00CF4A83"/>
    <w:rsid w:val="00CF50A8"/>
    <w:rsid w:val="00D0180B"/>
    <w:rsid w:val="00D03B7C"/>
    <w:rsid w:val="00D03C6C"/>
    <w:rsid w:val="00D03ED0"/>
    <w:rsid w:val="00D04990"/>
    <w:rsid w:val="00D05734"/>
    <w:rsid w:val="00D05C0B"/>
    <w:rsid w:val="00D12344"/>
    <w:rsid w:val="00D12B67"/>
    <w:rsid w:val="00D13079"/>
    <w:rsid w:val="00D13904"/>
    <w:rsid w:val="00D143DC"/>
    <w:rsid w:val="00D15C27"/>
    <w:rsid w:val="00D15CA7"/>
    <w:rsid w:val="00D15E22"/>
    <w:rsid w:val="00D20442"/>
    <w:rsid w:val="00D2299D"/>
    <w:rsid w:val="00D230C3"/>
    <w:rsid w:val="00D23C25"/>
    <w:rsid w:val="00D248C8"/>
    <w:rsid w:val="00D27D3B"/>
    <w:rsid w:val="00D31DC8"/>
    <w:rsid w:val="00D33965"/>
    <w:rsid w:val="00D35DF6"/>
    <w:rsid w:val="00D36515"/>
    <w:rsid w:val="00D36AD5"/>
    <w:rsid w:val="00D41FF6"/>
    <w:rsid w:val="00D421BF"/>
    <w:rsid w:val="00D423F2"/>
    <w:rsid w:val="00D44214"/>
    <w:rsid w:val="00D44B75"/>
    <w:rsid w:val="00D461E1"/>
    <w:rsid w:val="00D471FF"/>
    <w:rsid w:val="00D474D4"/>
    <w:rsid w:val="00D4771A"/>
    <w:rsid w:val="00D47A6F"/>
    <w:rsid w:val="00D47B7F"/>
    <w:rsid w:val="00D50EE2"/>
    <w:rsid w:val="00D52802"/>
    <w:rsid w:val="00D5314F"/>
    <w:rsid w:val="00D53D3E"/>
    <w:rsid w:val="00D54870"/>
    <w:rsid w:val="00D569A1"/>
    <w:rsid w:val="00D56A3C"/>
    <w:rsid w:val="00D6060D"/>
    <w:rsid w:val="00D61035"/>
    <w:rsid w:val="00D6109D"/>
    <w:rsid w:val="00D61C56"/>
    <w:rsid w:val="00D6246F"/>
    <w:rsid w:val="00D62903"/>
    <w:rsid w:val="00D63B29"/>
    <w:rsid w:val="00D64977"/>
    <w:rsid w:val="00D6513E"/>
    <w:rsid w:val="00D664C5"/>
    <w:rsid w:val="00D665A3"/>
    <w:rsid w:val="00D66E57"/>
    <w:rsid w:val="00D66F95"/>
    <w:rsid w:val="00D67321"/>
    <w:rsid w:val="00D71659"/>
    <w:rsid w:val="00D726C0"/>
    <w:rsid w:val="00D72AC0"/>
    <w:rsid w:val="00D73151"/>
    <w:rsid w:val="00D73E51"/>
    <w:rsid w:val="00D74263"/>
    <w:rsid w:val="00D765FE"/>
    <w:rsid w:val="00D77BEB"/>
    <w:rsid w:val="00D8000B"/>
    <w:rsid w:val="00D812DC"/>
    <w:rsid w:val="00D82F16"/>
    <w:rsid w:val="00D8315E"/>
    <w:rsid w:val="00D83A84"/>
    <w:rsid w:val="00D8439A"/>
    <w:rsid w:val="00D84D15"/>
    <w:rsid w:val="00D865C3"/>
    <w:rsid w:val="00D9193A"/>
    <w:rsid w:val="00D91A36"/>
    <w:rsid w:val="00D9285F"/>
    <w:rsid w:val="00D92BBA"/>
    <w:rsid w:val="00D92CC4"/>
    <w:rsid w:val="00D9304C"/>
    <w:rsid w:val="00D94E65"/>
    <w:rsid w:val="00D970F6"/>
    <w:rsid w:val="00D97F4A"/>
    <w:rsid w:val="00DA1402"/>
    <w:rsid w:val="00DA1D37"/>
    <w:rsid w:val="00DA3A86"/>
    <w:rsid w:val="00DA42EF"/>
    <w:rsid w:val="00DA6B09"/>
    <w:rsid w:val="00DA6C13"/>
    <w:rsid w:val="00DB0168"/>
    <w:rsid w:val="00DB0CFA"/>
    <w:rsid w:val="00DB1534"/>
    <w:rsid w:val="00DB2952"/>
    <w:rsid w:val="00DB3614"/>
    <w:rsid w:val="00DB52F5"/>
    <w:rsid w:val="00DB5B7B"/>
    <w:rsid w:val="00DB65D4"/>
    <w:rsid w:val="00DB6CAB"/>
    <w:rsid w:val="00DB728F"/>
    <w:rsid w:val="00DC0188"/>
    <w:rsid w:val="00DC035E"/>
    <w:rsid w:val="00DC0EAD"/>
    <w:rsid w:val="00DC3616"/>
    <w:rsid w:val="00DC361B"/>
    <w:rsid w:val="00DC386F"/>
    <w:rsid w:val="00DC6FC6"/>
    <w:rsid w:val="00DD4E08"/>
    <w:rsid w:val="00DD5A2D"/>
    <w:rsid w:val="00DD5FF0"/>
    <w:rsid w:val="00DD6359"/>
    <w:rsid w:val="00DD7805"/>
    <w:rsid w:val="00DE0C73"/>
    <w:rsid w:val="00DE158D"/>
    <w:rsid w:val="00DE174B"/>
    <w:rsid w:val="00DE304E"/>
    <w:rsid w:val="00DE47BB"/>
    <w:rsid w:val="00DE5057"/>
    <w:rsid w:val="00DE5119"/>
    <w:rsid w:val="00DE52B7"/>
    <w:rsid w:val="00DE67B6"/>
    <w:rsid w:val="00DE6C7E"/>
    <w:rsid w:val="00DE6D41"/>
    <w:rsid w:val="00DE7535"/>
    <w:rsid w:val="00DF034F"/>
    <w:rsid w:val="00DF2578"/>
    <w:rsid w:val="00DF3073"/>
    <w:rsid w:val="00DF4421"/>
    <w:rsid w:val="00DF4B2B"/>
    <w:rsid w:val="00DF5F50"/>
    <w:rsid w:val="00DF6386"/>
    <w:rsid w:val="00E00368"/>
    <w:rsid w:val="00E00673"/>
    <w:rsid w:val="00E015EA"/>
    <w:rsid w:val="00E0268E"/>
    <w:rsid w:val="00E03C52"/>
    <w:rsid w:val="00E07228"/>
    <w:rsid w:val="00E07B5A"/>
    <w:rsid w:val="00E07F83"/>
    <w:rsid w:val="00E139AB"/>
    <w:rsid w:val="00E13EDF"/>
    <w:rsid w:val="00E14A4C"/>
    <w:rsid w:val="00E1615A"/>
    <w:rsid w:val="00E16CB1"/>
    <w:rsid w:val="00E200A1"/>
    <w:rsid w:val="00E2066A"/>
    <w:rsid w:val="00E20D17"/>
    <w:rsid w:val="00E22BD7"/>
    <w:rsid w:val="00E2313C"/>
    <w:rsid w:val="00E24614"/>
    <w:rsid w:val="00E25087"/>
    <w:rsid w:val="00E2636C"/>
    <w:rsid w:val="00E268EE"/>
    <w:rsid w:val="00E269D1"/>
    <w:rsid w:val="00E269EA"/>
    <w:rsid w:val="00E26E9C"/>
    <w:rsid w:val="00E27D9E"/>
    <w:rsid w:val="00E30664"/>
    <w:rsid w:val="00E30AC5"/>
    <w:rsid w:val="00E31EE3"/>
    <w:rsid w:val="00E3283C"/>
    <w:rsid w:val="00E34085"/>
    <w:rsid w:val="00E34DD7"/>
    <w:rsid w:val="00E35D92"/>
    <w:rsid w:val="00E36110"/>
    <w:rsid w:val="00E36A4F"/>
    <w:rsid w:val="00E37B10"/>
    <w:rsid w:val="00E41920"/>
    <w:rsid w:val="00E41E50"/>
    <w:rsid w:val="00E42588"/>
    <w:rsid w:val="00E42622"/>
    <w:rsid w:val="00E4339F"/>
    <w:rsid w:val="00E43A7F"/>
    <w:rsid w:val="00E445A3"/>
    <w:rsid w:val="00E448E2"/>
    <w:rsid w:val="00E46478"/>
    <w:rsid w:val="00E477D5"/>
    <w:rsid w:val="00E50B82"/>
    <w:rsid w:val="00E518CA"/>
    <w:rsid w:val="00E51B0A"/>
    <w:rsid w:val="00E52C0E"/>
    <w:rsid w:val="00E536C7"/>
    <w:rsid w:val="00E539FD"/>
    <w:rsid w:val="00E60936"/>
    <w:rsid w:val="00E61D28"/>
    <w:rsid w:val="00E6211C"/>
    <w:rsid w:val="00E622AF"/>
    <w:rsid w:val="00E62472"/>
    <w:rsid w:val="00E63AE0"/>
    <w:rsid w:val="00E6445A"/>
    <w:rsid w:val="00E725D9"/>
    <w:rsid w:val="00E74F0B"/>
    <w:rsid w:val="00E75A9F"/>
    <w:rsid w:val="00E75FF3"/>
    <w:rsid w:val="00E7732D"/>
    <w:rsid w:val="00E77430"/>
    <w:rsid w:val="00E80B43"/>
    <w:rsid w:val="00E81554"/>
    <w:rsid w:val="00E82DF7"/>
    <w:rsid w:val="00E83A4C"/>
    <w:rsid w:val="00E84410"/>
    <w:rsid w:val="00E85C05"/>
    <w:rsid w:val="00E86119"/>
    <w:rsid w:val="00E8689E"/>
    <w:rsid w:val="00E86DC9"/>
    <w:rsid w:val="00E878F3"/>
    <w:rsid w:val="00E91A52"/>
    <w:rsid w:val="00E91D09"/>
    <w:rsid w:val="00E92772"/>
    <w:rsid w:val="00E92B94"/>
    <w:rsid w:val="00E93283"/>
    <w:rsid w:val="00E9344B"/>
    <w:rsid w:val="00E937D2"/>
    <w:rsid w:val="00E94367"/>
    <w:rsid w:val="00E943C5"/>
    <w:rsid w:val="00E9502B"/>
    <w:rsid w:val="00E95989"/>
    <w:rsid w:val="00E95A84"/>
    <w:rsid w:val="00EA0668"/>
    <w:rsid w:val="00EA0E3C"/>
    <w:rsid w:val="00EA185D"/>
    <w:rsid w:val="00EA1DE6"/>
    <w:rsid w:val="00EA2005"/>
    <w:rsid w:val="00EA2FF9"/>
    <w:rsid w:val="00EA317C"/>
    <w:rsid w:val="00EA4D85"/>
    <w:rsid w:val="00EA58F0"/>
    <w:rsid w:val="00EA5C6C"/>
    <w:rsid w:val="00EA6156"/>
    <w:rsid w:val="00EB096B"/>
    <w:rsid w:val="00EB20C8"/>
    <w:rsid w:val="00EB2899"/>
    <w:rsid w:val="00EB5890"/>
    <w:rsid w:val="00EC0AA2"/>
    <w:rsid w:val="00EC3328"/>
    <w:rsid w:val="00EC5797"/>
    <w:rsid w:val="00EC6155"/>
    <w:rsid w:val="00EC641D"/>
    <w:rsid w:val="00EC6934"/>
    <w:rsid w:val="00EC6F0F"/>
    <w:rsid w:val="00ED10BE"/>
    <w:rsid w:val="00ED22CF"/>
    <w:rsid w:val="00ED4E55"/>
    <w:rsid w:val="00ED73E1"/>
    <w:rsid w:val="00EE211D"/>
    <w:rsid w:val="00EE257B"/>
    <w:rsid w:val="00EE2812"/>
    <w:rsid w:val="00EE3FE4"/>
    <w:rsid w:val="00EE4F93"/>
    <w:rsid w:val="00EE5A73"/>
    <w:rsid w:val="00EE6C2C"/>
    <w:rsid w:val="00EE712A"/>
    <w:rsid w:val="00EE7A1D"/>
    <w:rsid w:val="00EE7B01"/>
    <w:rsid w:val="00EF0D31"/>
    <w:rsid w:val="00EF4198"/>
    <w:rsid w:val="00EF4BF2"/>
    <w:rsid w:val="00EF4CFE"/>
    <w:rsid w:val="00EF5872"/>
    <w:rsid w:val="00EF600A"/>
    <w:rsid w:val="00F00EF0"/>
    <w:rsid w:val="00F0129A"/>
    <w:rsid w:val="00F0264A"/>
    <w:rsid w:val="00F04733"/>
    <w:rsid w:val="00F05875"/>
    <w:rsid w:val="00F10564"/>
    <w:rsid w:val="00F11E21"/>
    <w:rsid w:val="00F13BF0"/>
    <w:rsid w:val="00F13D90"/>
    <w:rsid w:val="00F15813"/>
    <w:rsid w:val="00F2190F"/>
    <w:rsid w:val="00F21C27"/>
    <w:rsid w:val="00F21EA7"/>
    <w:rsid w:val="00F21EB1"/>
    <w:rsid w:val="00F2415E"/>
    <w:rsid w:val="00F25765"/>
    <w:rsid w:val="00F26ECA"/>
    <w:rsid w:val="00F31AE5"/>
    <w:rsid w:val="00F31C5F"/>
    <w:rsid w:val="00F32261"/>
    <w:rsid w:val="00F33A9C"/>
    <w:rsid w:val="00F3596D"/>
    <w:rsid w:val="00F3720A"/>
    <w:rsid w:val="00F40871"/>
    <w:rsid w:val="00F414DB"/>
    <w:rsid w:val="00F426C2"/>
    <w:rsid w:val="00F43E70"/>
    <w:rsid w:val="00F46A34"/>
    <w:rsid w:val="00F50075"/>
    <w:rsid w:val="00F5061E"/>
    <w:rsid w:val="00F50E5D"/>
    <w:rsid w:val="00F5177C"/>
    <w:rsid w:val="00F52596"/>
    <w:rsid w:val="00F532E0"/>
    <w:rsid w:val="00F54DA6"/>
    <w:rsid w:val="00F55A66"/>
    <w:rsid w:val="00F561DB"/>
    <w:rsid w:val="00F57718"/>
    <w:rsid w:val="00F57C9E"/>
    <w:rsid w:val="00F57F07"/>
    <w:rsid w:val="00F57FF1"/>
    <w:rsid w:val="00F60C17"/>
    <w:rsid w:val="00F6135F"/>
    <w:rsid w:val="00F62DAA"/>
    <w:rsid w:val="00F62E16"/>
    <w:rsid w:val="00F636BE"/>
    <w:rsid w:val="00F65DFC"/>
    <w:rsid w:val="00F6747B"/>
    <w:rsid w:val="00F6755A"/>
    <w:rsid w:val="00F675EA"/>
    <w:rsid w:val="00F703D1"/>
    <w:rsid w:val="00F71DD9"/>
    <w:rsid w:val="00F7292E"/>
    <w:rsid w:val="00F736FB"/>
    <w:rsid w:val="00F73B85"/>
    <w:rsid w:val="00F7753E"/>
    <w:rsid w:val="00F807FD"/>
    <w:rsid w:val="00F81866"/>
    <w:rsid w:val="00F823DB"/>
    <w:rsid w:val="00F837FA"/>
    <w:rsid w:val="00F84A7D"/>
    <w:rsid w:val="00F84D0B"/>
    <w:rsid w:val="00F84E4E"/>
    <w:rsid w:val="00F850F6"/>
    <w:rsid w:val="00F856D5"/>
    <w:rsid w:val="00F85BDE"/>
    <w:rsid w:val="00F86917"/>
    <w:rsid w:val="00F87920"/>
    <w:rsid w:val="00F90617"/>
    <w:rsid w:val="00F90FFE"/>
    <w:rsid w:val="00F91C54"/>
    <w:rsid w:val="00F9426D"/>
    <w:rsid w:val="00F97F8E"/>
    <w:rsid w:val="00FA11B7"/>
    <w:rsid w:val="00FA177D"/>
    <w:rsid w:val="00FA274F"/>
    <w:rsid w:val="00FA3058"/>
    <w:rsid w:val="00FA6CFF"/>
    <w:rsid w:val="00FA7EBB"/>
    <w:rsid w:val="00FB0511"/>
    <w:rsid w:val="00FB0F90"/>
    <w:rsid w:val="00FB1128"/>
    <w:rsid w:val="00FB14F4"/>
    <w:rsid w:val="00FB1FC9"/>
    <w:rsid w:val="00FB23D9"/>
    <w:rsid w:val="00FB4657"/>
    <w:rsid w:val="00FC092E"/>
    <w:rsid w:val="00FC3884"/>
    <w:rsid w:val="00FC49D0"/>
    <w:rsid w:val="00FC522A"/>
    <w:rsid w:val="00FC53A2"/>
    <w:rsid w:val="00FD15A1"/>
    <w:rsid w:val="00FD17F4"/>
    <w:rsid w:val="00FD1FAF"/>
    <w:rsid w:val="00FD3292"/>
    <w:rsid w:val="00FD4660"/>
    <w:rsid w:val="00FD497B"/>
    <w:rsid w:val="00FD527F"/>
    <w:rsid w:val="00FD64BD"/>
    <w:rsid w:val="00FD6EDE"/>
    <w:rsid w:val="00FE15A7"/>
    <w:rsid w:val="00FE1D3C"/>
    <w:rsid w:val="00FE2BAE"/>
    <w:rsid w:val="00FE3B97"/>
    <w:rsid w:val="00FE3DD9"/>
    <w:rsid w:val="00FE43BB"/>
    <w:rsid w:val="00FE60A2"/>
    <w:rsid w:val="00FE7254"/>
    <w:rsid w:val="00FE78F9"/>
    <w:rsid w:val="00FF09F8"/>
    <w:rsid w:val="00FF0E73"/>
    <w:rsid w:val="00FF3D11"/>
    <w:rsid w:val="00FF4A7C"/>
    <w:rsid w:val="00FF6250"/>
    <w:rsid w:val="00FF6B92"/>
    <w:rsid w:val="00FF7F91"/>
    <w:rsid w:val="0758A009"/>
    <w:rsid w:val="0D188240"/>
    <w:rsid w:val="59CB5388"/>
    <w:rsid w:val="5C9077F0"/>
    <w:rsid w:val="6609E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15A0B46"/>
  <w15:docId w15:val="{4BE5F407-C209-4884-910E-1DDD06E0E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-US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34251"/>
    <w:rPr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62958"/>
    <w:pPr>
      <w:keepNext/>
      <w:keepLines/>
      <w:outlineLvl w:val="0"/>
    </w:pPr>
    <w:rPr>
      <w:rFonts w:eastAsia="Times New Roman"/>
      <w:b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62958"/>
    <w:pPr>
      <w:keepNext/>
      <w:keepLines/>
      <w:outlineLvl w:val="1"/>
    </w:pPr>
    <w:rPr>
      <w:rFonts w:eastAsia="Times New Roman"/>
      <w:b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62958"/>
    <w:pPr>
      <w:keepNext/>
      <w:keepLines/>
      <w:outlineLvl w:val="2"/>
    </w:pPr>
    <w:rPr>
      <w:rFonts w:eastAsia="Times New Roman"/>
      <w:i/>
      <w:color w:val="000000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olo1Carattere">
    <w:name w:val="Titolo 1 Carattere"/>
    <w:link w:val="Titolo1"/>
    <w:uiPriority w:val="9"/>
    <w:rsid w:val="00B62958"/>
    <w:rPr>
      <w:rFonts w:ascii="Arial" w:eastAsia="Times New Roman" w:hAnsi="Arial" w:cs="Times New Roman"/>
      <w:b/>
      <w:sz w:val="28"/>
      <w:szCs w:val="32"/>
    </w:rPr>
  </w:style>
  <w:style w:type="character" w:customStyle="1" w:styleId="Titolo2Carattere">
    <w:name w:val="Titolo 2 Carattere"/>
    <w:link w:val="Titolo2"/>
    <w:uiPriority w:val="9"/>
    <w:rsid w:val="00B62958"/>
    <w:rPr>
      <w:rFonts w:ascii="Arial" w:eastAsia="Times New Roman" w:hAnsi="Arial" w:cs="Times New Roman"/>
      <w:b/>
      <w:szCs w:val="26"/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b/>
      <w:color w:val="000000"/>
    </w:rPr>
  </w:style>
  <w:style w:type="character" w:customStyle="1" w:styleId="SottotitoloCarattere">
    <w:name w:val="Sottotitolo Carattere"/>
    <w:link w:val="Sottotitolo"/>
    <w:uiPriority w:val="11"/>
    <w:rsid w:val="00B62958"/>
    <w:rPr>
      <w:rFonts w:ascii="Arial" w:eastAsia="Times New Roman" w:hAnsi="Arial"/>
      <w:b/>
      <w:color w:val="000000"/>
    </w:rPr>
  </w:style>
  <w:style w:type="character" w:customStyle="1" w:styleId="Titolo3Carattere">
    <w:name w:val="Titolo 3 Carattere"/>
    <w:link w:val="Titolo3"/>
    <w:uiPriority w:val="9"/>
    <w:rsid w:val="00B62958"/>
    <w:rPr>
      <w:rFonts w:ascii="Arial" w:eastAsia="Times New Roman" w:hAnsi="Arial" w:cs="Times New Roman"/>
      <w:i/>
      <w:color w:val="000000"/>
      <w:szCs w:val="24"/>
    </w:rPr>
  </w:style>
  <w:style w:type="paragraph" w:styleId="Paragrafoelenco">
    <w:name w:val="List Paragraph"/>
    <w:basedOn w:val="Normale"/>
    <w:uiPriority w:val="34"/>
    <w:unhideWhenUsed/>
    <w:qFormat/>
    <w:rsid w:val="004A422B"/>
    <w:pPr>
      <w:ind w:left="720"/>
      <w:contextualSpacing/>
    </w:pPr>
  </w:style>
  <w:style w:type="character" w:styleId="Collegamentoipertestuale">
    <w:name w:val="Hyperlink"/>
    <w:uiPriority w:val="99"/>
    <w:unhideWhenUsed/>
    <w:rsid w:val="004A422B"/>
    <w:rPr>
      <w:color w:val="0563C1"/>
      <w:u w:val="single"/>
    </w:rPr>
  </w:style>
  <w:style w:type="character" w:styleId="Menzionenonrisolta">
    <w:name w:val="Unresolved Mention"/>
    <w:uiPriority w:val="99"/>
    <w:semiHidden/>
    <w:unhideWhenUsed/>
    <w:rsid w:val="004A422B"/>
    <w:rPr>
      <w:color w:val="808080"/>
      <w:shd w:val="clear" w:color="auto" w:fill="E6E6E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4E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E44E4B"/>
    <w:rPr>
      <w:rFonts w:ascii="Segoe UI" w:hAnsi="Segoe UI" w:cs="Segoe UI"/>
      <w:sz w:val="18"/>
      <w:szCs w:val="18"/>
      <w:lang w:eastAsia="en-US"/>
    </w:rPr>
  </w:style>
  <w:style w:type="character" w:styleId="Rimandocommento">
    <w:name w:val="annotation reference"/>
    <w:uiPriority w:val="99"/>
    <w:semiHidden/>
    <w:unhideWhenUsed/>
    <w:rsid w:val="00B21D58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unhideWhenUsed/>
    <w:rsid w:val="00B21D58"/>
  </w:style>
  <w:style w:type="character" w:customStyle="1" w:styleId="TestocommentoCarattere">
    <w:name w:val="Testo commento Carattere"/>
    <w:link w:val="Testocommento"/>
    <w:uiPriority w:val="99"/>
    <w:rsid w:val="00B21D58"/>
    <w:rPr>
      <w:rFonts w:ascii="Arial" w:hAnsi="Arial"/>
      <w:sz w:val="22"/>
      <w:szCs w:val="22"/>
      <w:lang w:val="en-GB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21D58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B21D58"/>
    <w:rPr>
      <w:rFonts w:ascii="Arial" w:hAnsi="Arial"/>
      <w:b/>
      <w:bCs/>
      <w:sz w:val="22"/>
      <w:szCs w:val="22"/>
      <w:lang w:val="en-GB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777D9D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link w:val="Intestazione"/>
    <w:uiPriority w:val="99"/>
    <w:rsid w:val="00777D9D"/>
    <w:rPr>
      <w:rFonts w:ascii="Arial" w:hAnsi="Arial"/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777D9D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link w:val="Pidipagina"/>
    <w:uiPriority w:val="99"/>
    <w:rsid w:val="00777D9D"/>
    <w:rPr>
      <w:rFonts w:ascii="Arial" w:hAnsi="Arial"/>
      <w:sz w:val="22"/>
      <w:szCs w:val="22"/>
      <w:lang w:eastAsia="en-US"/>
    </w:rPr>
  </w:style>
  <w:style w:type="table" w:styleId="Grigliatabella">
    <w:name w:val="Table Grid"/>
    <w:basedOn w:val="Tabellanormale"/>
    <w:uiPriority w:val="39"/>
    <w:rsid w:val="000B5DA5"/>
    <w:tblPr/>
  </w:style>
  <w:style w:type="character" w:styleId="Enfasigrassetto">
    <w:name w:val="Strong"/>
    <w:uiPriority w:val="22"/>
    <w:qFormat/>
    <w:rsid w:val="00BC03A7"/>
    <w:rPr>
      <w:b/>
      <w:bCs/>
    </w:rPr>
  </w:style>
  <w:style w:type="paragraph" w:styleId="Revisione">
    <w:name w:val="Revision"/>
    <w:hidden/>
    <w:uiPriority w:val="99"/>
    <w:semiHidden/>
    <w:rsid w:val="00A64952"/>
    <w:rPr>
      <w:lang w:val="en-GB" w:eastAsia="en-US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D3047"/>
    <w:pPr>
      <w:snapToGrid w:val="0"/>
    </w:p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AD3047"/>
    <w:rPr>
      <w:rFonts w:ascii="Arial" w:hAnsi="Arial"/>
      <w:sz w:val="22"/>
      <w:szCs w:val="22"/>
      <w:lang w:eastAsia="en-US"/>
    </w:rPr>
  </w:style>
  <w:style w:type="character" w:styleId="Rimandonotaapidipagina">
    <w:name w:val="footnote reference"/>
    <w:uiPriority w:val="99"/>
    <w:semiHidden/>
    <w:unhideWhenUsed/>
    <w:rsid w:val="00AD3047"/>
    <w:rPr>
      <w:vertAlign w:val="superscript"/>
    </w:rPr>
  </w:style>
  <w:style w:type="character" w:styleId="Collegamentovisitato">
    <w:name w:val="FollowedHyperlink"/>
    <w:uiPriority w:val="99"/>
    <w:semiHidden/>
    <w:unhideWhenUsed/>
    <w:rsid w:val="00DD2A36"/>
    <w:rPr>
      <w:color w:val="954F72"/>
      <w:u w:val="single"/>
    </w:rPr>
  </w:style>
  <w:style w:type="paragraph" w:styleId="NormaleWeb">
    <w:name w:val="Normal (Web)"/>
    <w:basedOn w:val="Normale"/>
    <w:uiPriority w:val="99"/>
    <w:unhideWhenUsed/>
    <w:rsid w:val="00F12D56"/>
    <w:pPr>
      <w:spacing w:before="100" w:beforeAutospacing="1" w:after="100" w:afterAutospacing="1" w:line="240" w:lineRule="auto"/>
    </w:pPr>
    <w:rPr>
      <w:rFonts w:ascii="Gulim" w:eastAsia="Gulim" w:hAnsi="Gulim" w:cs="Gulim"/>
      <w:sz w:val="24"/>
      <w:szCs w:val="24"/>
      <w:lang w:eastAsia="ko-KR"/>
    </w:rPr>
  </w:style>
  <w:style w:type="paragraph" w:customStyle="1" w:styleId="Default">
    <w:name w:val="Default"/>
    <w:rsid w:val="003D20CE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3D20C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en-GB" w:eastAsia="ja-JP"/>
    </w:rPr>
  </w:style>
  <w:style w:type="character" w:customStyle="1" w:styleId="PreformattatoHTMLCarattere">
    <w:name w:val="Preformattato HTML Carattere"/>
    <w:link w:val="PreformattatoHTML"/>
    <w:uiPriority w:val="99"/>
    <w:rsid w:val="003D20CE"/>
    <w:rPr>
      <w:rFonts w:ascii="Courier New" w:eastAsia="Times New Roman" w:hAnsi="Courier New" w:cs="Courier New"/>
      <w:lang w:val="en-GB" w:eastAsia="ja-JP"/>
    </w:rPr>
  </w:style>
  <w:style w:type="paragraph" w:styleId="Didascalia">
    <w:name w:val="caption"/>
    <w:basedOn w:val="Normale"/>
    <w:next w:val="Normale"/>
    <w:uiPriority w:val="35"/>
    <w:unhideWhenUsed/>
    <w:qFormat/>
    <w:rsid w:val="00A33B65"/>
    <w:rPr>
      <w:b/>
      <w:bCs/>
      <w:sz w:val="20"/>
      <w:szCs w:val="20"/>
    </w:rPr>
  </w:style>
  <w:style w:type="table" w:styleId="Tabellagriglia1chiara">
    <w:name w:val="Grid Table 1 Light"/>
    <w:basedOn w:val="Tabellanormale"/>
    <w:uiPriority w:val="46"/>
    <w:rsid w:val="00D9285F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793B85"/>
    <w:pPr>
      <w:snapToGrid w:val="0"/>
    </w:p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793B85"/>
    <w:rPr>
      <w:lang w:eastAsia="en-US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793B8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0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3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268043">
                  <w:marLeft w:val="0"/>
                  <w:marRight w:val="0"/>
                  <w:marTop w:val="0"/>
                  <w:marBottom w:val="0"/>
                  <w:divBdr>
                    <w:top w:val="single" w:sz="6" w:space="0" w:color="D9D9E3"/>
                    <w:left w:val="single" w:sz="6" w:space="0" w:color="D9D9E3"/>
                    <w:bottom w:val="single" w:sz="6" w:space="0" w:color="D9D9E3"/>
                    <w:right w:val="single" w:sz="6" w:space="0" w:color="D9D9E3"/>
                  </w:divBdr>
                  <w:divsChild>
                    <w:div w:id="213158669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399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1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63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350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9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66717">
                  <w:marLeft w:val="0"/>
                  <w:marRight w:val="0"/>
                  <w:marTop w:val="0"/>
                  <w:marBottom w:val="0"/>
                  <w:divBdr>
                    <w:top w:val="single" w:sz="6" w:space="0" w:color="D9D9E3"/>
                    <w:left w:val="single" w:sz="6" w:space="0" w:color="D9D9E3"/>
                    <w:bottom w:val="single" w:sz="6" w:space="0" w:color="D9D9E3"/>
                    <w:right w:val="single" w:sz="6" w:space="0" w:color="D9D9E3"/>
                  </w:divBdr>
                  <w:divsChild>
                    <w:div w:id="174695215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44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777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64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201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12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46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15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326081">
                  <w:marLeft w:val="0"/>
                  <w:marRight w:val="0"/>
                  <w:marTop w:val="0"/>
                  <w:marBottom w:val="0"/>
                  <w:divBdr>
                    <w:top w:val="single" w:sz="6" w:space="0" w:color="D9D9E3"/>
                    <w:left w:val="single" w:sz="6" w:space="0" w:color="D9D9E3"/>
                    <w:bottom w:val="single" w:sz="6" w:space="0" w:color="D9D9E3"/>
                    <w:right w:val="single" w:sz="6" w:space="0" w:color="D9D9E3"/>
                  </w:divBdr>
                  <w:divsChild>
                    <w:div w:id="26346018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474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90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60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75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6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2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60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328604">
                  <w:marLeft w:val="0"/>
                  <w:marRight w:val="0"/>
                  <w:marTop w:val="0"/>
                  <w:marBottom w:val="0"/>
                  <w:divBdr>
                    <w:top w:val="single" w:sz="6" w:space="0" w:color="D9D9E3"/>
                    <w:left w:val="single" w:sz="6" w:space="0" w:color="D9D9E3"/>
                    <w:bottom w:val="single" w:sz="6" w:space="0" w:color="D9D9E3"/>
                    <w:right w:val="single" w:sz="6" w:space="0" w:color="D9D9E3"/>
                  </w:divBdr>
                  <w:divsChild>
                    <w:div w:id="34301711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436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512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52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695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705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0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6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0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225167">
                  <w:marLeft w:val="0"/>
                  <w:marRight w:val="0"/>
                  <w:marTop w:val="0"/>
                  <w:marBottom w:val="0"/>
                  <w:divBdr>
                    <w:top w:val="single" w:sz="6" w:space="0" w:color="D9D9E3"/>
                    <w:left w:val="single" w:sz="6" w:space="0" w:color="D9D9E3"/>
                    <w:bottom w:val="single" w:sz="6" w:space="0" w:color="D9D9E3"/>
                    <w:right w:val="single" w:sz="6" w:space="0" w:color="D9D9E3"/>
                  </w:divBdr>
                  <w:divsChild>
                    <w:div w:id="190050813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83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305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473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728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4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22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7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623908">
                  <w:marLeft w:val="0"/>
                  <w:marRight w:val="0"/>
                  <w:marTop w:val="0"/>
                  <w:marBottom w:val="0"/>
                  <w:divBdr>
                    <w:top w:val="single" w:sz="6" w:space="0" w:color="D9D9E3"/>
                    <w:left w:val="single" w:sz="6" w:space="0" w:color="D9D9E3"/>
                    <w:bottom w:val="single" w:sz="6" w:space="0" w:color="D9D9E3"/>
                    <w:right w:val="single" w:sz="6" w:space="0" w:color="D9D9E3"/>
                  </w:divBdr>
                  <w:divsChild>
                    <w:div w:id="70637198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33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61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31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012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7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4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9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303054">
                  <w:marLeft w:val="0"/>
                  <w:marRight w:val="0"/>
                  <w:marTop w:val="0"/>
                  <w:marBottom w:val="0"/>
                  <w:divBdr>
                    <w:top w:val="single" w:sz="6" w:space="0" w:color="D9D9E3"/>
                    <w:left w:val="single" w:sz="6" w:space="0" w:color="D9D9E3"/>
                    <w:bottom w:val="single" w:sz="6" w:space="0" w:color="D9D9E3"/>
                    <w:right w:val="single" w:sz="6" w:space="0" w:color="D9D9E3"/>
                  </w:divBdr>
                  <w:divsChild>
                    <w:div w:id="119264536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439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35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61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324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9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72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35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801909">
                  <w:marLeft w:val="0"/>
                  <w:marRight w:val="0"/>
                  <w:marTop w:val="0"/>
                  <w:marBottom w:val="0"/>
                  <w:divBdr>
                    <w:top w:val="single" w:sz="6" w:space="0" w:color="D9D9E3"/>
                    <w:left w:val="single" w:sz="6" w:space="0" w:color="D9D9E3"/>
                    <w:bottom w:val="single" w:sz="6" w:space="0" w:color="D9D9E3"/>
                    <w:right w:val="single" w:sz="6" w:space="0" w:color="D9D9E3"/>
                  </w:divBdr>
                  <w:divsChild>
                    <w:div w:id="36525674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68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185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594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800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3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5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7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594048">
                  <w:marLeft w:val="0"/>
                  <w:marRight w:val="0"/>
                  <w:marTop w:val="0"/>
                  <w:marBottom w:val="0"/>
                  <w:divBdr>
                    <w:top w:val="single" w:sz="6" w:space="0" w:color="D9D9E3"/>
                    <w:left w:val="single" w:sz="6" w:space="0" w:color="D9D9E3"/>
                    <w:bottom w:val="single" w:sz="6" w:space="0" w:color="D9D9E3"/>
                    <w:right w:val="single" w:sz="6" w:space="0" w:color="D9D9E3"/>
                  </w:divBdr>
                  <w:divsChild>
                    <w:div w:id="63225520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927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71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828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177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8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4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50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45227">
                  <w:marLeft w:val="0"/>
                  <w:marRight w:val="0"/>
                  <w:marTop w:val="0"/>
                  <w:marBottom w:val="0"/>
                  <w:divBdr>
                    <w:top w:val="single" w:sz="6" w:space="0" w:color="D9D9E3"/>
                    <w:left w:val="single" w:sz="6" w:space="0" w:color="D9D9E3"/>
                    <w:bottom w:val="single" w:sz="6" w:space="0" w:color="D9D9E3"/>
                    <w:right w:val="single" w:sz="6" w:space="0" w:color="D9D9E3"/>
                  </w:divBdr>
                  <w:divsChild>
                    <w:div w:id="147059377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11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25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781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0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3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55648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9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7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8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662291">
                  <w:marLeft w:val="0"/>
                  <w:marRight w:val="0"/>
                  <w:marTop w:val="0"/>
                  <w:marBottom w:val="0"/>
                  <w:divBdr>
                    <w:top w:val="single" w:sz="6" w:space="0" w:color="D9D9E3"/>
                    <w:left w:val="single" w:sz="6" w:space="0" w:color="D9D9E3"/>
                    <w:bottom w:val="single" w:sz="6" w:space="0" w:color="D9D9E3"/>
                    <w:right w:val="single" w:sz="6" w:space="0" w:color="D9D9E3"/>
                  </w:divBdr>
                  <w:divsChild>
                    <w:div w:id="7932756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054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91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206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69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645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0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1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4186">
                  <w:marLeft w:val="0"/>
                  <w:marRight w:val="0"/>
                  <w:marTop w:val="0"/>
                  <w:marBottom w:val="0"/>
                  <w:divBdr>
                    <w:top w:val="single" w:sz="6" w:space="0" w:color="D9D9E3"/>
                    <w:left w:val="single" w:sz="6" w:space="0" w:color="D9D9E3"/>
                    <w:bottom w:val="single" w:sz="6" w:space="0" w:color="D9D9E3"/>
                    <w:right w:val="single" w:sz="6" w:space="0" w:color="D9D9E3"/>
                  </w:divBdr>
                  <w:divsChild>
                    <w:div w:id="68625226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518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37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210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63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3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42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136846">
                  <w:marLeft w:val="0"/>
                  <w:marRight w:val="0"/>
                  <w:marTop w:val="0"/>
                  <w:marBottom w:val="0"/>
                  <w:divBdr>
                    <w:top w:val="single" w:sz="6" w:space="0" w:color="D9D9E3"/>
                    <w:left w:val="single" w:sz="6" w:space="0" w:color="D9D9E3"/>
                    <w:bottom w:val="single" w:sz="6" w:space="0" w:color="D9D9E3"/>
                    <w:right w:val="single" w:sz="6" w:space="0" w:color="D9D9E3"/>
                  </w:divBdr>
                  <w:divsChild>
                    <w:div w:id="185810887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322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579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99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059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141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7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chiara.pierfelici@kia.it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mailto:andrea.frignani@kia.it" TargetMode="External"/><Relationship Id="rId17" Type="http://schemas.openxmlformats.org/officeDocument/2006/relationships/hyperlink" Target="http://www.kianewscenter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kia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chiara.pierfelici@kia.it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andrea.frignani@kia.i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Ch6YIfaBf2KNRwKP3ZM9ALX/Xw==">CgMxLjAaJwoBMBIiCiAIBCocCgtBQUFCU0gza0NtTRAIGgtBQUFCU0gza0NtTRonCgExEiIKIAgEKhwKC0FBQUJTSDNrQ21VEAgaC0FBQUJTSDNrQ21VGicKATISIgogCAQqHAoLQUFBQlNIM2tDbVEQCBoLQUFBQlNIM2tDbVEaJwoBMxIiCiAIBCocCgtBQUFCWmRKdDRQSRAIGgtBQUFCWmRKdDRQSRonCgE0EiIKIAgEKhwKC0FBQUJaZEp0NFBJEAgaC0FBQUJaZEp0NFZvGicKATUSIgogCAQqHAoLQUFBQlpkSnQ0V0kQCBoLQUFBQlpkSnQ0V0kinwcKC0FBQUJTSDNrQ21NEvUGCgtBQUFCU0gza0NtTRILQUFBQlNIM2tDbU0a5wEKCXRleHQvaHRtbBLZAVdlIHJlYWxpc2UgdGhhdCB5b3UgZGlkIG5vdCByZXF1ZXN0IHRoaXMgZGV0YWlsLCBidXQgYXMgUEJWIGlzIHN0aWxsIHZlcnkgbmV3LCBpdCBtYXkgYmUgdXNlZnVsIHRvIHJlbWluZCBwZW9wbGUsIHBsdXMgcG9pbnQgb3V0IHRoYXQgdGhpcyBpcyBhIG5ldyBwcm9kdWN0aW9uIG1vZGVsLCBpbiBjYXNlIHBlb3BsZSB0aGluayB0aGF0IHRoZXkgaGF2ZSBzZWVuIGl0IGJlZm9yZS4i6AEKCnRleHQvcGxhaW4S2QFXZSByZWFsaXNlIHRoYXQgeW91IGRpZCBub3QgcmVxdWVzdCB0aGlzIGRldGFpbCwgYnV0IGFzIFBCViBpcyBzdGlsbCB2ZXJ5IG5ldywgaXQgbWF5IGJlIHVzZWZ1bCB0byByZW1pbmQgcGVvcGxlLCBwbHVzIHBvaW50IG91dCB0aGF0IHRoaXMgaXMgYSBuZXcgcHJvZHVjdGlvbiBtb2RlbCwgaW4gY2FzZSBwZW9wbGUgdGhpbmsgdGhhdCB0aGV5IGhhdmUgc2VlbiBpdCBiZWZvcmUuKj8KBkF1dGhvcho1Ly9zc2wuZ3N0YXRpYy5jb20vZG9jcy9jb21tb24vYmx1ZV9zaWxob3VldHRlOTYtMC5wbmcwp7fbnLgyOKe325y4MnJBCgZBdXRob3IaNwo1Ly9zc2wuZ3N0YXRpYy5jb20vZG9jcy9jb21tb24vYmx1ZV9zaWxob3VldHRlOTYtMC5wbmd4AIgBAZoBBggAEAAYAKoB3AES2QFXZSByZWFsaXNlIHRoYXQgeW91IGRpZCBub3QgcmVxdWVzdCB0aGlzIGRldGFpbCwgYnV0IGFzIFBCViBpcyBzdGlsbCB2ZXJ5IG5ldywgaXQgbWF5IGJlIHVzZWZ1bCB0byByZW1pbmQgcGVvcGxlLCBwbHVzIHBvaW50IG91dCB0aGF0IHRoaXMgaXMgYSBuZXcgcHJvZHVjdGlvbiBtb2RlbCwgaW4gY2FzZSBwZW9wbGUgdGhpbmsgdGhhdCB0aGV5IGhhdmUgc2VlbiBpdCBiZWZvcmUusAEAuAEBGKe325y4MiCnt9ucuDIwAEIIa2l4LmNtdDAiuwMKC0FBQUJaZEp0NFdJEosDCgtBQUFCWmRKdDRXSRILQUFBQlpkSnQ0V0kaWQoJdGV4dC9odG1sEkxXZSBoYXZlIHRyaWVkIHRvIGRlc2NyaWJlIHRoaXMgYXMgYmVzdCB3ZSBjYW4gZnJvbSB0aGUgaW5mb3JtYXRpb24gc3VwcGxpZWQuIloKCnRleHQvcGxhaW4STFdlIGhhdmUgdHJpZWQgdG8gZGVzY3JpYmUgdGhpcyBhcyBiZXN0IHdlIGNhbiBmcm9tIHRoZSBpbmZvcm1hdGlvbiBzdXBwbGllZC4qGyIVMTEzMDEzOTEzMDM3OTE1OTE2MDY1KAA4ADC9pdPAuDI4saDgwLgySh8KCnRleHQvcGxhaW4SEeKAmG9wZW4gc291cmNl4oCZWgx3cHFsMXNycXcwdDdyAiAAeACaAQYIABAAGACqAU4STFdlIGhhdmUgdHJpZWQgdG8gZGVzY3JpYmUgdGhpcyBhcyBiZXN0IHdlIGNhbiBmcm9tIHRoZSBpbmZvcm1hdGlvbiBzdXBwbGllZC4YvaXTwLgyILGg4MC4MkIQa2l4Lm15aGFkMGgzdjRuYyL8BgoLQUFBQlpkSnQ0UEkSygYKC0FBQUJaZEp0NFBJEgtBQUFCWmRKdDRQSRphCgl0ZXh0L2h0bWwSVFRob3VnaHQgaGUgd2FzIFZQIGZvciBJbnRlcmlvciBEZXNpZ24/IE5vdCBzZWVuIHRoZSAmIzM5O05leHQmIzM5OyByZWZlcmVuY2UgYmVmb3JlLiJaCgp0ZXh0L3BsYWluEkxUaG91Z2h0IGhlIHdhcyBWUCBmb3IgSW50ZXJpb3IgRGVzaWduPyBOb3Qgc2VlbiB0aGUgJ05leHQnIHJlZmVyZW5jZSBiZWZvcmUuKhsiFTEwMjkzNTgwOTE2NDQwMzAyNTk1MSgAOAAw1LaGv7gyOLr6u8C4MkKjAwoLQUFBQlpkSnQ0Vm8SC0FBQUJaZEp0NFBJGmwKCXRleHQvaHRtbBJfVGhhdCBpcyBpcyB0aGUgdGl0bGXCoGdpdmVuIGF0IHRoZSBlbmQgb2YgdGhlIHByZXNlbnRhdGlvbi4gQ2FuIHlvdSBjb25maXJtIFZlcm9uaWNhPyBUaGFuayB5b3UibQoKdGV4dC9wbGFpbhJfVGhhdCBpcyBpcyB0aGUgdGl0bGXCoGdpdmVuIGF0IHRoZSBlbmQgb2YgdGhlIHByZXNlbnRhdGlvbi4gQ2FuIHlvdSBjb25maXJtIFZlcm9uaWNhPyBUaGFuayB5b3UqGyIVMTEzMDEzOTEzMDM3OTE1OTE2MDY1KAA4ADC6+rvAuDI4uvq7wLgyWgwybDI1NzZ4NHNjNnhyAiAAeACaAQYIABAAGACqAWESX1RoYXQgaXMgaXMgdGhlIHRpdGxlwqBnaXZlbiBhdCB0aGUgZW5kIG9mIHRoZSBwcmVzZW50YXRpb24uIENhbiB5b3UgY29uZmlybSBWZXJvbmljYT8gVGhhbmsgeW91SiIKCnRleHQvcGxhaW4SFE5leHQgRGVzaWduIEludGVyaW9yWgxtZThxb25teTMzdmtyAiAAeACaAQYIABAAGACqAVYSVFRob3VnaHQgaGUgd2FzIFZQIGZvciBJbnRlcmlvciBEZXNpZ24/IE5vdCBzZWVuIHRoZSAmIzM5O05leHQmIzM5OyByZWZlcmVuY2UgYmVmb3JlLrABALgBABjUtoa/uDIguvq7wLgyMABCEGtpeC41dzk3NjY4MGNjc3Ii1wkKC0FBQUJTSDNrQ21VEq0JCgtBQUFCU0gza0NtVRILQUFBQlNIM2tDbVUazwIKCXRleHQvaHRtbBLBAlRoaXMgaXMgdGhlIGxvbmctc3R5bGUgcGFyIHNpbWlsYXIgdG8gdGhlIEJNVyByZWxlYXNlIFZlcm9uaWNhIDotKSBPdXIgb25seSBjb25jZXJuIGlzIHRoYXQgbW9zdCBvZiB0aGUgaW5mb3JtYXRpb24gaXMgdGhlbiByZXBlYXRlZCBpbiB0aGUgZm9sbG93aW5nIHBhcnMgd2hlcmUgd2UgZGVsdmUgaW50byB0aGUgZGV0YWlsLiBXaXRoIHRoYXQgaW4gbWluZCwgd2UgaGF2ZSBhbHNvIHByZXNlbnRlZCBhIHNob3J0ZXIgc3VtbWFyeSBxdW90ZSB0byBzZXJ2ZSBhcyBhbiBhbHRlcm5hdGl2ZSBpZiB5b3UgZmVlbCB0aGVyZSBpcyB0b28gbXVjaCByZXBldGl0aW9uLiLQAgoKdGV4dC9wbGFpbhLBAlRoaXMgaXMgdGhlIGxvbmctc3R5bGUgcGFyIHNpbWlsYXIgdG8gdGhlIEJNVyByZWxlYXNlIFZlcm9uaWNhIDotKSBPdXIgb25seSBjb25jZXJuIGlzIHRoYXQgbW9zdCBvZiB0aGUgaW5mb3JtYXRpb24gaXMgdGhlbiByZXBlYXRlZCBpbiB0aGUgZm9sbG93aW5nIHBhcnMgd2hlcmUgd2UgZGVsdmUgaW50byB0aGUgZGV0YWlsLiBXaXRoIHRoYXQgaW4gbWluZCwgd2UgaGF2ZSBhbHNvIHByZXNlbnRlZCBhIHNob3J0ZXIgc3VtbWFyeSBxdW90ZSB0byBzZXJ2ZSBhcyBhbiBhbHRlcm5hdGl2ZSBpZiB5b3UgZmVlbCB0aGVyZSBpcyB0b28gbXVjaCByZXBldGl0aW9uLio/CgZBdXRob3IaNS8vc3NsLmdzdGF0aWMuY29tL2RvY3MvY29tbW9uL2JsdWVfc2lsaG91ZXR0ZTk2LTAucG5nMKe325y4Mjint9ucuDJyQQoGQXV0aG9yGjcKNS8vc3NsLmdzdGF0aWMuY29tL2RvY3MvY29tbW9uL2JsdWVfc2lsaG91ZXR0ZTk2LTAucG5neACIAQGaAQYIABAAGACqAcQCEsECVGhpcyBpcyB0aGUgbG9uZy1zdHlsZSBwYXIgc2ltaWxhciB0byB0aGUgQk1XIHJlbGVhc2UgVmVyb25pY2EgOi0pIE91ciBvbmx5IGNvbmNlcm4gaXMgdGhhdCBtb3N0IG9mIHRoZSBpbmZvcm1hdGlvbiBpcyB0aGVuIHJlcGVhdGVkIGluIHRoZSBmb2xsb3dpbmcgcGFycyB3aGVyZSB3ZSBkZWx2ZSBpbnRvIHRoZSBkZXRhaWwuIFdpdGggdGhhdCBpbiBtaW5kLCB3ZSBoYXZlIGFsc28gcHJlc2VudGVkIGEgc2hvcnRlciBzdW1tYXJ5IHF1b3RlIHRvIHNlcnZlIGFzIGFuIGFsdGVybmF0aXZlIGlmIHlvdSBmZWVsIHRoZXJlIGlzIHRvbyBtdWNoIHJlcGV0aXRpb24usAEAuAEBGKe325y4MiCnt9ucuDIwAEIIa2l4LmNtdDEiqgMKC0FBQUJTSDNrQ21REoADCgtBQUFCU0gza0NtURILQUFBQlNIM2tDbVEaQQoJdGV4dC9odG1sEjRBZ2Fpbiwgbm90IHJlcXVlc3RlZCwgYnV0IHdlIGZlZWwgaXQgYmFyZXMgcmVwZWF0aW5nIkIKCnRleHQvcGxhaW4SNEFnYWluLCBub3QgcmVxdWVzdGVkLCBidXQgd2UgZmVlbCBpdCBiYXJlcyByZXBlYXRpbmcqPwoGQXV0aG9yGjUvL3NzbC5nc3RhdGljLmNvbS9kb2NzL2NvbW1vbi9ibHVlX3NpbGhvdWV0dGU5Ni0wLnBuZzCot9ucuDI4qLfbnLgyckEKBkF1dGhvcho3CjUvL3NzbC5nc3RhdGljLmNvbS9kb2NzL2NvbW1vbi9ibHVlX3NpbGhvdWV0dGU5Ni0wLnBuZ3gAiAEBmgEGCAAQABgAqgE2EjRBZ2Fpbiwgbm90IHJlcXVlc3RlZCwgYnV0IHdlIGZlZWwgaXQgYmFyZXMgcmVwZWF0aW5nsAEAuAEBGKi325y4MiCot9ucuDIwAEIIa2l4LmNtdDIyCGguZ2pkZ3hzOAByITFiN3lZNGd6WDlQT293a0QwVVJrQ2RXUEROU3p6VzhKLQ=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4835EF5640264D8F62448DB3886112" ma:contentTypeVersion="16" ma:contentTypeDescription="Create a new document." ma:contentTypeScope="" ma:versionID="d384769b2f74d5b55231db3d5fd40a9e">
  <xsd:schema xmlns:xsd="http://www.w3.org/2001/XMLSchema" xmlns:xs="http://www.w3.org/2001/XMLSchema" xmlns:p="http://schemas.microsoft.com/office/2006/metadata/properties" xmlns:ns2="7f476212-b72a-455c-962d-ba5561bb2df7" xmlns:ns3="cba779c4-125b-45c0-b47d-2e96de064826" targetNamespace="http://schemas.microsoft.com/office/2006/metadata/properties" ma:root="true" ma:fieldsID="0350ee39cad8be7666b4e89f6c324429" ns2:_="" ns3:_="">
    <xsd:import namespace="7f476212-b72a-455c-962d-ba5561bb2df7"/>
    <xsd:import namespace="cba779c4-125b-45c0-b47d-2e96de0648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76212-b72a-455c-962d-ba5561bb2d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8949354-14f0-4874-8f4b-e779964bdf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a779c4-125b-45c0-b47d-2e96de06482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b7661ec-a90a-49da-aa38-d024f681b058}" ma:internalName="TaxCatchAll" ma:showField="CatchAllData" ma:web="cba779c4-125b-45c0-b47d-2e96de0648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f476212-b72a-455c-962d-ba5561bb2df7">
      <Terms xmlns="http://schemas.microsoft.com/office/infopath/2007/PartnerControls"/>
    </lcf76f155ced4ddcb4097134ff3c332f>
    <TaxCatchAll xmlns="cba779c4-125b-45c0-b47d-2e96de064826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1FB0E49-41B0-449B-AD0E-C818BE6AA7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06D2B1-4C32-489E-93B0-1C0E2FC82B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476212-b72a-455c-962d-ba5561bb2df7"/>
    <ds:schemaRef ds:uri="cba779c4-125b-45c0-b47d-2e96de0648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FD8E39B-6AEA-440D-8671-F79A9C9C083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6B016D05-C575-42BB-B175-AB16EBF5C61F}">
  <ds:schemaRefs>
    <ds:schemaRef ds:uri="http://schemas.microsoft.com/office/2006/metadata/properties"/>
    <ds:schemaRef ds:uri="http://schemas.microsoft.com/office/2006/documentManagement/types"/>
    <ds:schemaRef ds:uri="cba779c4-125b-45c0-b47d-2e96de064826"/>
    <ds:schemaRef ds:uri="http://purl.org/dc/elements/1.1/"/>
    <ds:schemaRef ds:uri="7f476212-b72a-455c-962d-ba5561bb2df7"/>
    <ds:schemaRef ds:uri="http://www.w3.org/XML/1998/namespace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purl.org/dc/dcmitype/"/>
  </ds:schemaRefs>
</ds:datastoreItem>
</file>

<file path=docMetadata/LabelInfo.xml><?xml version="1.0" encoding="utf-8"?>
<clbl:labelList xmlns:clbl="http://schemas.microsoft.com/office/2020/mipLabelMetadata">
  <clbl:label id="{08492740-ca7a-4f8f-8d00-b68d4e06d85c}" enabled="1" method="Privileged" siteId="{815142b9-9d2f-4d92-83c3-65e5740e49a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858</Words>
  <Characters>4972</Characters>
  <Application>Microsoft Office Word</Application>
  <DocSecurity>0</DocSecurity>
  <Lines>105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션카슨 Sean Carson 책임매니저 글로벌PR전략기획팀</dc:creator>
  <cp:keywords/>
  <dc:description/>
  <cp:lastModifiedBy>Pierfelici, Chiara</cp:lastModifiedBy>
  <cp:revision>5</cp:revision>
  <cp:lastPrinted>2025-12-08T05:25:00Z</cp:lastPrinted>
  <dcterms:created xsi:type="dcterms:W3CDTF">2026-04-30T16:38:00Z</dcterms:created>
  <dcterms:modified xsi:type="dcterms:W3CDTF">2026-05-05T16:45:00Z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0x010100FD4835EF5640264D8F62448DB3886112</vt:lpwstr>
  </property>
  <property fmtid="{D5CDD505-2E9C-101B-9397-08002B2CF9AE}" pid="3" name="MediaServiceImageTags">
    <vt:lpwstr/>
  </property>
  <property fmtid="{D5CDD505-2E9C-101B-9397-08002B2CF9AE}" pid="4" name="ClassificationContentMarkingFooterShapeIds">
    <vt:lpwstr>15e0122f</vt:lpwstr>
  </property>
  <property fmtid="{D5CDD505-2E9C-101B-9397-08002B2CF9AE}" pid="5" name="ClassificationContentMarkingFooterFontProps">
    <vt:lpwstr>#000000,10,Aptos</vt:lpwstr>
  </property>
  <property fmtid="{D5CDD505-2E9C-101B-9397-08002B2CF9AE}" pid="6" name="ClassificationContentMarkingFooterText">
    <vt:lpwstr>This document is an information asset of Kia and is protected by relevant laws and regulations.</vt:lpwstr>
  </property>
  <property fmtid="{D5CDD505-2E9C-101B-9397-08002B2CF9AE}" pid="7" name="MSIP_Label_84883e49-c40c-4c70-af6e-4047d87bba49_Enabled">
    <vt:lpwstr>true</vt:lpwstr>
  </property>
  <property fmtid="{D5CDD505-2E9C-101B-9397-08002B2CF9AE}" pid="8" name="MSIP_Label_84883e49-c40c-4c70-af6e-4047d87bba49_SetDate">
    <vt:lpwstr>2024-12-10T23:15:07Z</vt:lpwstr>
  </property>
  <property fmtid="{D5CDD505-2E9C-101B-9397-08002B2CF9AE}" pid="9" name="MSIP_Label_84883e49-c40c-4c70-af6e-4047d87bba49_Method">
    <vt:lpwstr>Privileged</vt:lpwstr>
  </property>
  <property fmtid="{D5CDD505-2E9C-101B-9397-08002B2CF9AE}" pid="10" name="MSIP_Label_84883e49-c40c-4c70-af6e-4047d87bba49_Name">
    <vt:lpwstr>평문 (AnyUser)</vt:lpwstr>
  </property>
  <property fmtid="{D5CDD505-2E9C-101B-9397-08002B2CF9AE}" pid="11" name="MSIP_Label_84883e49-c40c-4c70-af6e-4047d87bba49_SiteId">
    <vt:lpwstr>f85ca5f1-aa23-4252-a83a-443d333b1fe7</vt:lpwstr>
  </property>
  <property fmtid="{D5CDD505-2E9C-101B-9397-08002B2CF9AE}" pid="12" name="MSIP_Label_84883e49-c40c-4c70-af6e-4047d87bba49_ActionId">
    <vt:lpwstr>0cd7d52d-1cb9-41eb-a581-14a42c5d811b</vt:lpwstr>
  </property>
  <property fmtid="{D5CDD505-2E9C-101B-9397-08002B2CF9AE}" pid="13" name="MSIP_Label_84883e49-c40c-4c70-af6e-4047d87bba49_ContentBits">
    <vt:lpwstr>2</vt:lpwstr>
  </property>
  <property fmtid="{D5CDD505-2E9C-101B-9397-08002B2CF9AE}" pid="14" name="GrammarlyDocumentId">
    <vt:lpwstr>57be2623-bbcb-4152-adeb-bdcf4e4cc669</vt:lpwstr>
  </property>
  <property fmtid="{D5CDD505-2E9C-101B-9397-08002B2CF9AE}" pid="15" name="docLang">
    <vt:lpwstr>it</vt:lpwstr>
  </property>
</Properties>
</file>